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EE98" w14:textId="2DD730F2"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AA7FBE">
        <w:rPr>
          <w:rFonts w:ascii="Arial" w:hAnsi="Arial" w:cs="Arial"/>
          <w:bCs/>
          <w:sz w:val="24"/>
          <w:szCs w:val="24"/>
        </w:rPr>
        <w:t>5</w:t>
      </w:r>
      <w:r w:rsidR="00AA7FBE">
        <w:rPr>
          <w:rFonts w:ascii="Arial" w:hAnsi="Arial" w:cs="Arial"/>
          <w:bCs/>
          <w:sz w:val="24"/>
          <w:szCs w:val="24"/>
        </w:rPr>
        <w:tab/>
      </w:r>
      <w:r w:rsidRPr="00B335EB">
        <w:rPr>
          <w:rFonts w:ascii="Arial" w:hAnsi="Arial" w:cs="Arial"/>
          <w:bCs/>
          <w:sz w:val="24"/>
          <w:szCs w:val="24"/>
        </w:rPr>
        <w:tab/>
      </w:r>
      <w:r>
        <w:rPr>
          <w:rFonts w:ascii="Arial" w:hAnsi="Arial" w:cs="Arial"/>
          <w:bCs/>
          <w:sz w:val="24"/>
          <w:szCs w:val="24"/>
        </w:rPr>
        <w:tab/>
      </w:r>
      <w:r w:rsidR="00E31B17" w:rsidRPr="00E31B17">
        <w:rPr>
          <w:rFonts w:ascii="Arial" w:hAnsi="Arial" w:cs="Arial"/>
          <w:bCs/>
          <w:sz w:val="24"/>
          <w:szCs w:val="24"/>
        </w:rPr>
        <w:t>R4-2218752</w:t>
      </w:r>
    </w:p>
    <w:p w14:paraId="426519AF" w14:textId="72C40F2C" w:rsidR="001B17CD" w:rsidRPr="008F2323" w:rsidRDefault="00AA7FBE" w:rsidP="00155A3A">
      <w:pPr>
        <w:pStyle w:val="Header"/>
        <w:tabs>
          <w:tab w:val="clear" w:pos="4153"/>
          <w:tab w:val="clear" w:pos="8306"/>
          <w:tab w:val="right" w:pos="9781"/>
          <w:tab w:val="right" w:pos="13323"/>
        </w:tabs>
        <w:outlineLvl w:val="0"/>
        <w:rPr>
          <w:rFonts w:ascii="Arial" w:hAnsi="Arial" w:cs="Arial"/>
          <w:bCs/>
          <w:sz w:val="24"/>
          <w:szCs w:val="24"/>
        </w:rPr>
      </w:pPr>
      <w:r w:rsidRPr="00AA7FBE">
        <w:rPr>
          <w:rFonts w:ascii="Arial" w:hAnsi="Arial" w:cs="Arial"/>
          <w:bCs/>
          <w:sz w:val="24"/>
          <w:szCs w:val="24"/>
        </w:rPr>
        <w:t>Toulouse, France, November 14 – November 18,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BEACE76"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7D5B8D" w:rsidRPr="007D5B8D">
        <w:rPr>
          <w:rFonts w:ascii="Arial" w:hAnsi="Arial" w:cs="Arial"/>
        </w:rPr>
        <w:t>Views on 8Rx for Rel-18 RF FR1 enhancements</w:t>
      </w:r>
    </w:p>
    <w:p w14:paraId="46BB346F" w14:textId="666197BD" w:rsidR="001B17CD" w:rsidRPr="00AE7817" w:rsidRDefault="001B17CD" w:rsidP="001B17CD">
      <w:pPr>
        <w:spacing w:after="120"/>
        <w:ind w:left="1985" w:hanging="1985"/>
        <w:rPr>
          <w:rFonts w:ascii="Arial" w:hAnsi="Arial" w:cs="Arial"/>
          <w:bCs/>
        </w:rPr>
      </w:pPr>
      <w:r w:rsidRPr="00AE7817">
        <w:rPr>
          <w:rFonts w:ascii="Arial" w:hAnsi="Arial" w:cs="Arial"/>
          <w:b/>
        </w:rPr>
        <w:t>Agenda item:</w:t>
      </w:r>
      <w:r w:rsidRPr="00AE7817">
        <w:rPr>
          <w:rFonts w:ascii="Arial" w:hAnsi="Arial" w:cs="Arial"/>
          <w:b/>
        </w:rPr>
        <w:tab/>
      </w:r>
      <w:r w:rsidR="009D6474">
        <w:rPr>
          <w:rFonts w:ascii="Arial" w:hAnsi="Arial" w:cs="Arial"/>
        </w:rPr>
        <w:t>8.6.3</w:t>
      </w:r>
    </w:p>
    <w:p w14:paraId="12B3F2E2" w14:textId="3B06AF1D"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1D614F">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9553CD4" w14:textId="29D675B8" w:rsidR="0048210B" w:rsidRDefault="002564C2" w:rsidP="0040157F">
      <w:pPr>
        <w:spacing w:after="60"/>
        <w:rPr>
          <w:lang w:eastAsia="zh-CN"/>
        </w:rPr>
      </w:pPr>
      <w:r>
        <w:rPr>
          <w:lang w:eastAsia="zh-CN"/>
        </w:rPr>
        <w:t>In</w:t>
      </w:r>
      <w:r w:rsidR="0048210B">
        <w:rPr>
          <w:lang w:eastAsia="zh-CN"/>
        </w:rPr>
        <w:t xml:space="preserve"> the 3GPP RAN #9</w:t>
      </w:r>
      <w:r w:rsidR="00463CE4">
        <w:rPr>
          <w:lang w:eastAsia="zh-CN"/>
        </w:rPr>
        <w:t>6</w:t>
      </w:r>
      <w:r w:rsidR="0048210B">
        <w:rPr>
          <w:lang w:eastAsia="zh-CN"/>
        </w:rPr>
        <w:t xml:space="preserve"> meeting, the Work Item on “</w:t>
      </w:r>
      <w:r w:rsidR="00416629" w:rsidRPr="00416629">
        <w:rPr>
          <w:lang w:eastAsia="zh-CN"/>
        </w:rPr>
        <w:t>Further RF requirements enhancement for NR frequency range 1 (FR1)</w:t>
      </w:r>
      <w:r w:rsidR="0048210B">
        <w:rPr>
          <w:lang w:eastAsia="zh-CN"/>
        </w:rPr>
        <w:t xml:space="preserve">” was </w:t>
      </w:r>
      <w:r w:rsidR="0089450C">
        <w:rPr>
          <w:lang w:eastAsia="zh-CN"/>
        </w:rPr>
        <w:t>revised</w:t>
      </w:r>
      <w:r w:rsidR="0048210B">
        <w:rPr>
          <w:lang w:eastAsia="zh-CN"/>
        </w:rPr>
        <w:t xml:space="preserve"> for Rel-18</w:t>
      </w:r>
      <w:r w:rsidR="00E7288C">
        <w:rPr>
          <w:lang w:eastAsia="zh-CN"/>
        </w:rPr>
        <w:t xml:space="preserve"> </w:t>
      </w:r>
      <w:r w:rsidR="007D79D5">
        <w:rPr>
          <w:lang w:eastAsia="zh-CN"/>
        </w:rPr>
        <w:fldChar w:fldCharType="begin"/>
      </w:r>
      <w:r w:rsidR="007D79D5">
        <w:rPr>
          <w:lang w:eastAsia="zh-CN"/>
        </w:rPr>
        <w:instrText xml:space="preserve"> REF _Ref110588779 \r \h </w:instrText>
      </w:r>
      <w:r w:rsidR="007D79D5">
        <w:rPr>
          <w:lang w:eastAsia="zh-CN"/>
        </w:rPr>
      </w:r>
      <w:r w:rsidR="007D79D5">
        <w:rPr>
          <w:lang w:eastAsia="zh-CN"/>
        </w:rPr>
        <w:fldChar w:fldCharType="separate"/>
      </w:r>
      <w:r w:rsidR="00E17E38">
        <w:rPr>
          <w:lang w:eastAsia="zh-CN"/>
        </w:rPr>
        <w:t>[1]</w:t>
      </w:r>
      <w:r w:rsidR="007D79D5">
        <w:rPr>
          <w:lang w:eastAsia="zh-CN"/>
        </w:rPr>
        <w:fldChar w:fldCharType="end"/>
      </w:r>
      <w:r w:rsidR="0048210B">
        <w:rPr>
          <w:lang w:eastAsia="zh-CN"/>
        </w:rPr>
        <w:t xml:space="preserve">. </w:t>
      </w:r>
      <w:r w:rsidR="0048210B">
        <w:t>The objective</w:t>
      </w:r>
      <w:r w:rsidR="0048210B">
        <w:rPr>
          <w:lang w:eastAsia="zh-CN"/>
        </w:rPr>
        <w:t>s</w:t>
      </w:r>
      <w:r w:rsidR="0048210B">
        <w:t xml:space="preserve"> of the </w:t>
      </w:r>
      <w:r w:rsidR="0048210B">
        <w:rPr>
          <w:lang w:eastAsia="zh-CN"/>
        </w:rPr>
        <w:t xml:space="preserve">core part </w:t>
      </w:r>
      <w:r w:rsidR="00397F9C">
        <w:rPr>
          <w:lang w:eastAsia="zh-CN"/>
        </w:rPr>
        <w:t xml:space="preserve">of </w:t>
      </w:r>
      <w:r w:rsidR="0048210B">
        <w:rPr>
          <w:lang w:eastAsia="zh-CN"/>
        </w:rPr>
        <w:t xml:space="preserve">the Work Item </w:t>
      </w:r>
      <w:r w:rsidR="00235FFF">
        <w:rPr>
          <w:lang w:eastAsia="zh-CN"/>
        </w:rPr>
        <w:t>include</w:t>
      </w:r>
      <w:r w:rsidR="0048210B">
        <w:rPr>
          <w:lang w:eastAsia="zh-CN"/>
        </w:rPr>
        <w:t>:</w:t>
      </w:r>
    </w:p>
    <w:p w14:paraId="5D5FCACA" w14:textId="7A59CF4B"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A0AD4A4" w14:textId="77777777" w:rsidR="00AE7817" w:rsidRPr="00303C89" w:rsidRDefault="00AE7817" w:rsidP="00AE7817">
                            <w:pPr>
                              <w:spacing w:after="120"/>
                              <w:rPr>
                                <w:b/>
                              </w:rPr>
                            </w:pPr>
                            <w:bookmarkStart w:id="0" w:name="OLE_LINK20"/>
                            <w:bookmarkStart w:id="1" w:name="OLE_LINK24"/>
                            <w:r w:rsidRPr="00303C89">
                              <w:rPr>
                                <w:b/>
                              </w:rPr>
                              <w:t xml:space="preserve">Enable </w:t>
                            </w:r>
                            <w:r w:rsidRPr="00303C89">
                              <w:rPr>
                                <w:b/>
                                <w:lang w:eastAsia="zh-CN"/>
                              </w:rPr>
                              <w:t>8Rx</w:t>
                            </w:r>
                            <w:r w:rsidRPr="00303C89">
                              <w:rPr>
                                <w:b/>
                              </w:rPr>
                              <w:t xml:space="preserve"> for CPE/FWA/vehicle/industrial devices</w:t>
                            </w:r>
                            <w:r>
                              <w:rPr>
                                <w:b/>
                              </w:rPr>
                              <w:t xml:space="preserve"> </w:t>
                            </w:r>
                            <w:r>
                              <w:rPr>
                                <w:b/>
                                <w:lang w:eastAsia="zh-CN"/>
                              </w:rPr>
                              <w:t>[</w:t>
                            </w:r>
                            <w:r>
                              <w:rPr>
                                <w:rFonts w:hint="eastAsia"/>
                                <w:b/>
                                <w:lang w:eastAsia="zh-CN"/>
                              </w:rPr>
                              <w:t>RAN4</w:t>
                            </w:r>
                            <w:r>
                              <w:rPr>
                                <w:b/>
                                <w:lang w:eastAsia="zh-CN"/>
                              </w:rPr>
                              <w:t>]</w:t>
                            </w:r>
                          </w:p>
                          <w:p w14:paraId="0C8C8A4C" w14:textId="77777777" w:rsidR="00AE7817" w:rsidRDefault="00AE7817" w:rsidP="00AE7817">
                            <w:pPr>
                              <w:numPr>
                                <w:ilvl w:val="0"/>
                                <w:numId w:val="40"/>
                              </w:numPr>
                              <w:overflowPunct w:val="0"/>
                              <w:autoSpaceDE w:val="0"/>
                              <w:autoSpaceDN w:val="0"/>
                              <w:adjustRightInd w:val="0"/>
                              <w:ind w:hanging="357"/>
                              <w:textAlignment w:val="baseline"/>
                            </w:pPr>
                            <w:r>
                              <w:t>Example bands:</w:t>
                            </w:r>
                          </w:p>
                          <w:p w14:paraId="06A23CAF" w14:textId="77777777" w:rsidR="00AE7817" w:rsidRPr="00E05C89" w:rsidRDefault="00AE7817" w:rsidP="00AE7817">
                            <w:pPr>
                              <w:numPr>
                                <w:ilvl w:val="1"/>
                                <w:numId w:val="40"/>
                              </w:numPr>
                              <w:overflowPunct w:val="0"/>
                              <w:autoSpaceDE w:val="0"/>
                              <w:autoSpaceDN w:val="0"/>
                              <w:adjustRightInd w:val="0"/>
                              <w:ind w:hanging="357"/>
                              <w:textAlignment w:val="baseline"/>
                              <w:rPr>
                                <w:lang w:eastAsia="zh-CN"/>
                              </w:rPr>
                            </w:pPr>
                            <w:r w:rsidRPr="00E05C89">
                              <w:rPr>
                                <w:lang w:eastAsia="zh-CN"/>
                              </w:rPr>
                              <w:t>TDD bands: n41, n77</w:t>
                            </w:r>
                            <w:r>
                              <w:rPr>
                                <w:lang w:eastAsia="zh-CN"/>
                              </w:rPr>
                              <w:t>/</w:t>
                            </w:r>
                            <w:r w:rsidRPr="00E05C89">
                              <w:rPr>
                                <w:lang w:eastAsia="zh-CN"/>
                              </w:rPr>
                              <w:t xml:space="preserve"> n78</w:t>
                            </w:r>
                          </w:p>
                          <w:p w14:paraId="18FECC76" w14:textId="77777777" w:rsidR="00AE7817" w:rsidRPr="00E05C89" w:rsidRDefault="00AE7817" w:rsidP="00AE7817">
                            <w:pPr>
                              <w:numPr>
                                <w:ilvl w:val="1"/>
                                <w:numId w:val="40"/>
                              </w:numPr>
                              <w:overflowPunct w:val="0"/>
                              <w:autoSpaceDE w:val="0"/>
                              <w:autoSpaceDN w:val="0"/>
                              <w:adjustRightInd w:val="0"/>
                              <w:ind w:hanging="357"/>
                              <w:textAlignment w:val="baseline"/>
                              <w:rPr>
                                <w:lang w:eastAsia="zh-CN"/>
                              </w:rPr>
                            </w:pPr>
                            <w:r>
                              <w:rPr>
                                <w:lang w:eastAsia="zh-CN"/>
                              </w:rPr>
                              <w:t>FDD bands: n7</w:t>
                            </w:r>
                          </w:p>
                          <w:p w14:paraId="01F677E7"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Note 1: the total number of example band should be limited to 3.</w:t>
                            </w:r>
                            <w:r>
                              <w:rPr>
                                <w:lang w:eastAsia="zh-CN"/>
                              </w:rPr>
                              <w:t xml:space="preserve"> </w:t>
                            </w:r>
                            <w:bookmarkStart w:id="2" w:name="OLE_LINK25"/>
                            <w:r>
                              <w:rPr>
                                <w:lang w:eastAsia="zh-CN"/>
                              </w:rPr>
                              <w:t>n77/n78 are considered as one band during the study.</w:t>
                            </w:r>
                          </w:p>
                          <w:bookmarkEnd w:id="2"/>
                          <w:p w14:paraId="676292C3"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 xml:space="preserve">Note 2: other bands to be introduced in the release independent way </w:t>
                            </w:r>
                            <w:proofErr w:type="gramStart"/>
                            <w:r w:rsidRPr="00E05C89">
                              <w:rPr>
                                <w:lang w:eastAsia="zh-CN"/>
                              </w:rPr>
                              <w:t xml:space="preserve">later </w:t>
                            </w:r>
                            <w:r>
                              <w:rPr>
                                <w:lang w:eastAsia="zh-CN"/>
                              </w:rPr>
                              <w:t>on</w:t>
                            </w:r>
                            <w:proofErr w:type="gramEnd"/>
                            <w:r>
                              <w:rPr>
                                <w:lang w:eastAsia="zh-CN"/>
                              </w:rPr>
                              <w:t xml:space="preserve"> </w:t>
                            </w:r>
                            <w:r w:rsidRPr="00E05C89">
                              <w:rPr>
                                <w:lang w:eastAsia="zh-CN"/>
                              </w:rPr>
                              <w:t>from Rel-18</w:t>
                            </w:r>
                          </w:p>
                          <w:p w14:paraId="4BA5255F"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 xml:space="preserve">Note 3: specifying requirements for TDD bands has </w:t>
                            </w:r>
                            <w:proofErr w:type="gramStart"/>
                            <w:r w:rsidRPr="00E05C89">
                              <w:rPr>
                                <w:lang w:eastAsia="zh-CN"/>
                              </w:rPr>
                              <w:t>first priority</w:t>
                            </w:r>
                            <w:proofErr w:type="gramEnd"/>
                          </w:p>
                          <w:p w14:paraId="199798E3" w14:textId="77777777" w:rsidR="00AE7817" w:rsidRDefault="00AE7817" w:rsidP="00AE7817">
                            <w:pPr>
                              <w:numPr>
                                <w:ilvl w:val="0"/>
                                <w:numId w:val="40"/>
                              </w:numPr>
                              <w:overflowPunct w:val="0"/>
                              <w:autoSpaceDE w:val="0"/>
                              <w:autoSpaceDN w:val="0"/>
                              <w:adjustRightInd w:val="0"/>
                              <w:ind w:hanging="357"/>
                              <w:textAlignment w:val="baseline"/>
                              <w:rPr>
                                <w:lang w:eastAsia="zh-CN"/>
                              </w:rPr>
                            </w:pPr>
                            <w:r w:rsidRPr="00E05C89">
                              <w:rPr>
                                <w:lang w:eastAsia="zh-CN"/>
                              </w:rPr>
                              <w:t>Specify the UE RF requirements to support 8Rx</w:t>
                            </w:r>
                          </w:p>
                          <w:p w14:paraId="67D0FB1A" w14:textId="77777777" w:rsidR="00AE7817" w:rsidRDefault="00AE7817" w:rsidP="00AE7817">
                            <w:pPr>
                              <w:numPr>
                                <w:ilvl w:val="0"/>
                                <w:numId w:val="40"/>
                              </w:numPr>
                              <w:overflowPunct w:val="0"/>
                              <w:autoSpaceDE w:val="0"/>
                              <w:autoSpaceDN w:val="0"/>
                              <w:adjustRightInd w:val="0"/>
                              <w:ind w:hanging="357"/>
                              <w:textAlignment w:val="baseline"/>
                              <w:rPr>
                                <w:lang w:eastAsia="zh-CN"/>
                              </w:rPr>
                            </w:pPr>
                            <w:r w:rsidRPr="00F813A4">
                              <w:rPr>
                                <w:lang w:eastAsia="zh-CN"/>
                              </w:rPr>
                              <w:t>Study and specify the requirements to support SRS antenna switching for t1r8, t2r8, t4r8</w:t>
                            </w:r>
                          </w:p>
                          <w:p w14:paraId="573E0EF4" w14:textId="77777777" w:rsidR="00AE7817" w:rsidRDefault="00AE7817" w:rsidP="00AE7817">
                            <w:pPr>
                              <w:numPr>
                                <w:ilvl w:val="1"/>
                                <w:numId w:val="40"/>
                              </w:numPr>
                              <w:overflowPunct w:val="0"/>
                              <w:autoSpaceDE w:val="0"/>
                              <w:autoSpaceDN w:val="0"/>
                              <w:adjustRightInd w:val="0"/>
                              <w:textAlignment w:val="baseline"/>
                              <w:rPr>
                                <w:lang w:eastAsia="zh-CN"/>
                              </w:rPr>
                            </w:pPr>
                            <w:r w:rsidRPr="00F813A4">
                              <w:rPr>
                                <w:lang w:eastAsia="zh-CN"/>
                              </w:rPr>
                              <w:t>Discussion on t4r8 shall start after at least one PC for 4Tx is completed</w:t>
                            </w:r>
                          </w:p>
                          <w:p w14:paraId="02D07FCF" w14:textId="77777777" w:rsidR="00AE7817" w:rsidRPr="00916521" w:rsidRDefault="00AE7817" w:rsidP="00AE7817">
                            <w:pPr>
                              <w:numPr>
                                <w:ilvl w:val="0"/>
                                <w:numId w:val="40"/>
                              </w:numPr>
                              <w:overflowPunct w:val="0"/>
                              <w:autoSpaceDE w:val="0"/>
                              <w:autoSpaceDN w:val="0"/>
                              <w:adjustRightInd w:val="0"/>
                              <w:ind w:hanging="357"/>
                              <w:textAlignment w:val="baseline"/>
                              <w:rPr>
                                <w:lang w:eastAsia="zh-CN"/>
                              </w:rPr>
                            </w:pPr>
                            <w:r>
                              <w:rPr>
                                <w:lang w:eastAsia="zh-CN"/>
                              </w:rPr>
                              <w:t>NOTE</w:t>
                            </w:r>
                            <w:r w:rsidRPr="00F813A4">
                              <w:rPr>
                                <w:lang w:eastAsia="zh-CN"/>
                              </w:rPr>
                              <w:t>: Requirements are specified with phase approach.</w:t>
                            </w:r>
                            <w:r w:rsidRPr="00916521">
                              <w:rPr>
                                <w:lang w:eastAsia="zh-CN"/>
                              </w:rPr>
                              <w:t xml:space="preserve"> Objectives with 1st priority are considered first.</w:t>
                            </w:r>
                          </w:p>
                          <w:bookmarkEnd w:id="0"/>
                          <w:bookmarkEnd w:id="1"/>
                          <w:p w14:paraId="1C237FB0" w14:textId="77777777" w:rsidR="004F7ECE" w:rsidRPr="004D5A45" w:rsidRDefault="004F7ECE" w:rsidP="004F7ECE">
                            <w:pPr>
                              <w:ind w:left="1080"/>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zBaQIAANU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">
                <v:shadow on="t" color="black" opacity="26214f" origin="-.5,-.5" offset=".74836mm,.74836mm"/>
                <v:textbox style="mso-fit-shape-to-text:t">
                  <w:txbxContent>
                    <w:p w14:paraId="7A0AD4A4" w14:textId="77777777" w:rsidR="00AE7817" w:rsidRPr="00303C89" w:rsidRDefault="00AE7817" w:rsidP="00AE7817">
                      <w:pPr>
                        <w:spacing w:after="120"/>
                        <w:rPr>
                          <w:b/>
                        </w:rPr>
                      </w:pPr>
                      <w:bookmarkStart w:id="3" w:name="OLE_LINK20"/>
                      <w:bookmarkStart w:id="4" w:name="OLE_LINK24"/>
                      <w:r w:rsidRPr="00303C89">
                        <w:rPr>
                          <w:b/>
                        </w:rPr>
                        <w:t xml:space="preserve">Enable </w:t>
                      </w:r>
                      <w:r w:rsidRPr="00303C89">
                        <w:rPr>
                          <w:b/>
                          <w:lang w:eastAsia="zh-CN"/>
                        </w:rPr>
                        <w:t>8Rx</w:t>
                      </w:r>
                      <w:r w:rsidRPr="00303C89">
                        <w:rPr>
                          <w:b/>
                        </w:rPr>
                        <w:t xml:space="preserve"> for CPE/FWA/vehicle/industrial devices</w:t>
                      </w:r>
                      <w:r>
                        <w:rPr>
                          <w:b/>
                        </w:rPr>
                        <w:t xml:space="preserve"> </w:t>
                      </w:r>
                      <w:r>
                        <w:rPr>
                          <w:b/>
                          <w:lang w:eastAsia="zh-CN"/>
                        </w:rPr>
                        <w:t>[</w:t>
                      </w:r>
                      <w:r>
                        <w:rPr>
                          <w:rFonts w:hint="eastAsia"/>
                          <w:b/>
                          <w:lang w:eastAsia="zh-CN"/>
                        </w:rPr>
                        <w:t>RAN4</w:t>
                      </w:r>
                      <w:r>
                        <w:rPr>
                          <w:b/>
                          <w:lang w:eastAsia="zh-CN"/>
                        </w:rPr>
                        <w:t>]</w:t>
                      </w:r>
                    </w:p>
                    <w:p w14:paraId="0C8C8A4C" w14:textId="77777777" w:rsidR="00AE7817" w:rsidRDefault="00AE7817" w:rsidP="00AE7817">
                      <w:pPr>
                        <w:numPr>
                          <w:ilvl w:val="0"/>
                          <w:numId w:val="40"/>
                        </w:numPr>
                        <w:overflowPunct w:val="0"/>
                        <w:autoSpaceDE w:val="0"/>
                        <w:autoSpaceDN w:val="0"/>
                        <w:adjustRightInd w:val="0"/>
                        <w:ind w:hanging="357"/>
                        <w:textAlignment w:val="baseline"/>
                      </w:pPr>
                      <w:r>
                        <w:t>Example bands:</w:t>
                      </w:r>
                    </w:p>
                    <w:p w14:paraId="06A23CAF" w14:textId="77777777" w:rsidR="00AE7817" w:rsidRPr="00E05C89" w:rsidRDefault="00AE7817" w:rsidP="00AE7817">
                      <w:pPr>
                        <w:numPr>
                          <w:ilvl w:val="1"/>
                          <w:numId w:val="40"/>
                        </w:numPr>
                        <w:overflowPunct w:val="0"/>
                        <w:autoSpaceDE w:val="0"/>
                        <w:autoSpaceDN w:val="0"/>
                        <w:adjustRightInd w:val="0"/>
                        <w:ind w:hanging="357"/>
                        <w:textAlignment w:val="baseline"/>
                        <w:rPr>
                          <w:lang w:eastAsia="zh-CN"/>
                        </w:rPr>
                      </w:pPr>
                      <w:r w:rsidRPr="00E05C89">
                        <w:rPr>
                          <w:lang w:eastAsia="zh-CN"/>
                        </w:rPr>
                        <w:t>TDD bands: n41, n77</w:t>
                      </w:r>
                      <w:r>
                        <w:rPr>
                          <w:lang w:eastAsia="zh-CN"/>
                        </w:rPr>
                        <w:t>/</w:t>
                      </w:r>
                      <w:r w:rsidRPr="00E05C89">
                        <w:rPr>
                          <w:lang w:eastAsia="zh-CN"/>
                        </w:rPr>
                        <w:t xml:space="preserve"> n78</w:t>
                      </w:r>
                    </w:p>
                    <w:p w14:paraId="18FECC76" w14:textId="77777777" w:rsidR="00AE7817" w:rsidRPr="00E05C89" w:rsidRDefault="00AE7817" w:rsidP="00AE7817">
                      <w:pPr>
                        <w:numPr>
                          <w:ilvl w:val="1"/>
                          <w:numId w:val="40"/>
                        </w:numPr>
                        <w:overflowPunct w:val="0"/>
                        <w:autoSpaceDE w:val="0"/>
                        <w:autoSpaceDN w:val="0"/>
                        <w:adjustRightInd w:val="0"/>
                        <w:ind w:hanging="357"/>
                        <w:textAlignment w:val="baseline"/>
                        <w:rPr>
                          <w:lang w:eastAsia="zh-CN"/>
                        </w:rPr>
                      </w:pPr>
                      <w:r>
                        <w:rPr>
                          <w:lang w:eastAsia="zh-CN"/>
                        </w:rPr>
                        <w:t>FDD bands: n7</w:t>
                      </w:r>
                    </w:p>
                    <w:p w14:paraId="01F677E7"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Note 1: the total number of example band should be limited to 3.</w:t>
                      </w:r>
                      <w:r>
                        <w:rPr>
                          <w:lang w:eastAsia="zh-CN"/>
                        </w:rPr>
                        <w:t xml:space="preserve"> </w:t>
                      </w:r>
                      <w:bookmarkStart w:id="5" w:name="OLE_LINK25"/>
                      <w:r>
                        <w:rPr>
                          <w:lang w:eastAsia="zh-CN"/>
                        </w:rPr>
                        <w:t>n77/n78 are considered as one band during the study.</w:t>
                      </w:r>
                    </w:p>
                    <w:bookmarkEnd w:id="5"/>
                    <w:p w14:paraId="676292C3"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 xml:space="preserve">Note 2: other bands to be introduced in the release independent way </w:t>
                      </w:r>
                      <w:proofErr w:type="gramStart"/>
                      <w:r w:rsidRPr="00E05C89">
                        <w:rPr>
                          <w:lang w:eastAsia="zh-CN"/>
                        </w:rPr>
                        <w:t xml:space="preserve">later </w:t>
                      </w:r>
                      <w:r>
                        <w:rPr>
                          <w:lang w:eastAsia="zh-CN"/>
                        </w:rPr>
                        <w:t>on</w:t>
                      </w:r>
                      <w:proofErr w:type="gramEnd"/>
                      <w:r>
                        <w:rPr>
                          <w:lang w:eastAsia="zh-CN"/>
                        </w:rPr>
                        <w:t xml:space="preserve"> </w:t>
                      </w:r>
                      <w:r w:rsidRPr="00E05C89">
                        <w:rPr>
                          <w:lang w:eastAsia="zh-CN"/>
                        </w:rPr>
                        <w:t>from Rel-18</w:t>
                      </w:r>
                    </w:p>
                    <w:p w14:paraId="4BA5255F" w14:textId="77777777" w:rsidR="00AE7817" w:rsidRPr="00E05C89" w:rsidRDefault="00AE7817" w:rsidP="00AE7817">
                      <w:pPr>
                        <w:numPr>
                          <w:ilvl w:val="2"/>
                          <w:numId w:val="40"/>
                        </w:numPr>
                        <w:overflowPunct w:val="0"/>
                        <w:autoSpaceDE w:val="0"/>
                        <w:autoSpaceDN w:val="0"/>
                        <w:adjustRightInd w:val="0"/>
                        <w:ind w:hanging="357"/>
                        <w:textAlignment w:val="baseline"/>
                        <w:rPr>
                          <w:lang w:eastAsia="zh-CN"/>
                        </w:rPr>
                      </w:pPr>
                      <w:r w:rsidRPr="00E05C89">
                        <w:rPr>
                          <w:lang w:eastAsia="zh-CN"/>
                        </w:rPr>
                        <w:t xml:space="preserve">Note 3: specifying requirements for TDD bands has </w:t>
                      </w:r>
                      <w:proofErr w:type="gramStart"/>
                      <w:r w:rsidRPr="00E05C89">
                        <w:rPr>
                          <w:lang w:eastAsia="zh-CN"/>
                        </w:rPr>
                        <w:t>first priority</w:t>
                      </w:r>
                      <w:proofErr w:type="gramEnd"/>
                    </w:p>
                    <w:p w14:paraId="199798E3" w14:textId="77777777" w:rsidR="00AE7817" w:rsidRDefault="00AE7817" w:rsidP="00AE7817">
                      <w:pPr>
                        <w:numPr>
                          <w:ilvl w:val="0"/>
                          <w:numId w:val="40"/>
                        </w:numPr>
                        <w:overflowPunct w:val="0"/>
                        <w:autoSpaceDE w:val="0"/>
                        <w:autoSpaceDN w:val="0"/>
                        <w:adjustRightInd w:val="0"/>
                        <w:ind w:hanging="357"/>
                        <w:textAlignment w:val="baseline"/>
                        <w:rPr>
                          <w:lang w:eastAsia="zh-CN"/>
                        </w:rPr>
                      </w:pPr>
                      <w:r w:rsidRPr="00E05C89">
                        <w:rPr>
                          <w:lang w:eastAsia="zh-CN"/>
                        </w:rPr>
                        <w:t>Specify the UE RF requirements to support 8Rx</w:t>
                      </w:r>
                    </w:p>
                    <w:p w14:paraId="67D0FB1A" w14:textId="77777777" w:rsidR="00AE7817" w:rsidRDefault="00AE7817" w:rsidP="00AE7817">
                      <w:pPr>
                        <w:numPr>
                          <w:ilvl w:val="0"/>
                          <w:numId w:val="40"/>
                        </w:numPr>
                        <w:overflowPunct w:val="0"/>
                        <w:autoSpaceDE w:val="0"/>
                        <w:autoSpaceDN w:val="0"/>
                        <w:adjustRightInd w:val="0"/>
                        <w:ind w:hanging="357"/>
                        <w:textAlignment w:val="baseline"/>
                        <w:rPr>
                          <w:lang w:eastAsia="zh-CN"/>
                        </w:rPr>
                      </w:pPr>
                      <w:r w:rsidRPr="00F813A4">
                        <w:rPr>
                          <w:lang w:eastAsia="zh-CN"/>
                        </w:rPr>
                        <w:t>Study and specify the requirements to support SRS antenna switching for t1r8, t2r8, t4r8</w:t>
                      </w:r>
                    </w:p>
                    <w:p w14:paraId="573E0EF4" w14:textId="77777777" w:rsidR="00AE7817" w:rsidRDefault="00AE7817" w:rsidP="00AE7817">
                      <w:pPr>
                        <w:numPr>
                          <w:ilvl w:val="1"/>
                          <w:numId w:val="40"/>
                        </w:numPr>
                        <w:overflowPunct w:val="0"/>
                        <w:autoSpaceDE w:val="0"/>
                        <w:autoSpaceDN w:val="0"/>
                        <w:adjustRightInd w:val="0"/>
                        <w:textAlignment w:val="baseline"/>
                        <w:rPr>
                          <w:lang w:eastAsia="zh-CN"/>
                        </w:rPr>
                      </w:pPr>
                      <w:r w:rsidRPr="00F813A4">
                        <w:rPr>
                          <w:lang w:eastAsia="zh-CN"/>
                        </w:rPr>
                        <w:t>Discussion on t4r8 shall start after at least one PC for 4Tx is completed</w:t>
                      </w:r>
                    </w:p>
                    <w:p w14:paraId="02D07FCF" w14:textId="77777777" w:rsidR="00AE7817" w:rsidRPr="00916521" w:rsidRDefault="00AE7817" w:rsidP="00AE7817">
                      <w:pPr>
                        <w:numPr>
                          <w:ilvl w:val="0"/>
                          <w:numId w:val="40"/>
                        </w:numPr>
                        <w:overflowPunct w:val="0"/>
                        <w:autoSpaceDE w:val="0"/>
                        <w:autoSpaceDN w:val="0"/>
                        <w:adjustRightInd w:val="0"/>
                        <w:ind w:hanging="357"/>
                        <w:textAlignment w:val="baseline"/>
                        <w:rPr>
                          <w:lang w:eastAsia="zh-CN"/>
                        </w:rPr>
                      </w:pPr>
                      <w:r>
                        <w:rPr>
                          <w:lang w:eastAsia="zh-CN"/>
                        </w:rPr>
                        <w:t>NOTE</w:t>
                      </w:r>
                      <w:r w:rsidRPr="00F813A4">
                        <w:rPr>
                          <w:lang w:eastAsia="zh-CN"/>
                        </w:rPr>
                        <w:t>: Requirements are specified with phase approach.</w:t>
                      </w:r>
                      <w:r w:rsidRPr="00916521">
                        <w:rPr>
                          <w:lang w:eastAsia="zh-CN"/>
                        </w:rPr>
                        <w:t xml:space="preserve"> Objectives with 1st priority are considered first.</w:t>
                      </w:r>
                    </w:p>
                    <w:bookmarkEnd w:id="3"/>
                    <w:bookmarkEnd w:id="4"/>
                    <w:p w14:paraId="1C237FB0" w14:textId="77777777" w:rsidR="004F7ECE" w:rsidRPr="004D5A45" w:rsidRDefault="004F7ECE" w:rsidP="004F7ECE">
                      <w:pPr>
                        <w:ind w:left="1080"/>
                      </w:pPr>
                    </w:p>
                  </w:txbxContent>
                </v:textbox>
                <w10:anchorlock/>
              </v:shape>
            </w:pict>
          </mc:Fallback>
        </mc:AlternateContent>
      </w:r>
    </w:p>
    <w:p w14:paraId="2C9F7288" w14:textId="77777777" w:rsidR="00397F9C" w:rsidRDefault="00397F9C" w:rsidP="00D02C40">
      <w:pPr>
        <w:rPr>
          <w:lang w:eastAsia="zh-CN"/>
        </w:rPr>
      </w:pPr>
    </w:p>
    <w:p w14:paraId="710B92B9" w14:textId="1767174F" w:rsidR="00612B75" w:rsidRDefault="00D220DD" w:rsidP="002514BD">
      <w:pPr>
        <w:rPr>
          <w:lang w:eastAsia="zh-CN"/>
        </w:rPr>
      </w:pPr>
      <w:r w:rsidRPr="00D220DD">
        <w:rPr>
          <w:lang w:eastAsia="zh-CN"/>
        </w:rPr>
        <w:t>Enabl</w:t>
      </w:r>
      <w:r>
        <w:rPr>
          <w:lang w:eastAsia="zh-CN"/>
        </w:rPr>
        <w:t>ing</w:t>
      </w:r>
      <w:r w:rsidRPr="00D220DD">
        <w:rPr>
          <w:lang w:eastAsia="zh-CN"/>
        </w:rPr>
        <w:t xml:space="preserve"> 8Rx for CPE/FWA/vehicle/industrial devices</w:t>
      </w:r>
      <w:r>
        <w:rPr>
          <w:lang w:eastAsia="zh-CN"/>
        </w:rPr>
        <w:t xml:space="preserve"> has been discussed </w:t>
      </w:r>
      <w:r w:rsidR="002514BD">
        <w:rPr>
          <w:lang w:eastAsia="zh-CN"/>
        </w:rPr>
        <w:t xml:space="preserve">in </w:t>
      </w:r>
      <w:r w:rsidR="00EA18AC">
        <w:rPr>
          <w:lang w:eastAsia="zh-CN"/>
        </w:rPr>
        <w:t xml:space="preserve">RAN4 #104-e </w:t>
      </w:r>
      <w:r w:rsidR="00901B3E">
        <w:rPr>
          <w:lang w:eastAsia="zh-CN"/>
        </w:rPr>
        <w:fldChar w:fldCharType="begin"/>
      </w:r>
      <w:r w:rsidR="00901B3E">
        <w:rPr>
          <w:lang w:eastAsia="zh-CN"/>
        </w:rPr>
        <w:instrText xml:space="preserve"> REF _Ref118276456 \r \h </w:instrText>
      </w:r>
      <w:r w:rsidR="00901B3E">
        <w:rPr>
          <w:lang w:eastAsia="zh-CN"/>
        </w:rPr>
      </w:r>
      <w:r w:rsidR="00901B3E">
        <w:rPr>
          <w:lang w:eastAsia="zh-CN"/>
        </w:rPr>
        <w:fldChar w:fldCharType="separate"/>
      </w:r>
      <w:r w:rsidR="00E17E38">
        <w:rPr>
          <w:lang w:eastAsia="zh-CN"/>
        </w:rPr>
        <w:t>[2]</w:t>
      </w:r>
      <w:r w:rsidR="00901B3E">
        <w:rPr>
          <w:lang w:eastAsia="zh-CN"/>
        </w:rPr>
        <w:fldChar w:fldCharType="end"/>
      </w:r>
      <w:r w:rsidR="00901B3E">
        <w:rPr>
          <w:lang w:eastAsia="zh-CN"/>
        </w:rPr>
        <w:t xml:space="preserve"> </w:t>
      </w:r>
      <w:r w:rsidR="005A5E96">
        <w:rPr>
          <w:lang w:eastAsia="zh-CN"/>
        </w:rPr>
        <w:t xml:space="preserve">and RAN4 </w:t>
      </w:r>
      <w:r w:rsidR="00211DD8">
        <w:rPr>
          <w:lang w:eastAsia="zh-CN"/>
        </w:rPr>
        <w:t>#104 bis-e</w:t>
      </w:r>
      <w:r w:rsidR="00D040C5">
        <w:rPr>
          <w:lang w:eastAsia="zh-CN"/>
        </w:rPr>
        <w:t xml:space="preserve"> </w:t>
      </w:r>
      <w:r w:rsidR="00612B75">
        <w:rPr>
          <w:lang w:eastAsia="zh-CN"/>
        </w:rPr>
        <w:fldChar w:fldCharType="begin"/>
      </w:r>
      <w:r w:rsidR="00612B75">
        <w:rPr>
          <w:lang w:eastAsia="zh-CN"/>
        </w:rPr>
        <w:instrText xml:space="preserve"> REF _Ref118276489 \r \h </w:instrText>
      </w:r>
      <w:r w:rsidR="00612B75">
        <w:rPr>
          <w:lang w:eastAsia="zh-CN"/>
        </w:rPr>
      </w:r>
      <w:r w:rsidR="00612B75">
        <w:rPr>
          <w:lang w:eastAsia="zh-CN"/>
        </w:rPr>
        <w:fldChar w:fldCharType="separate"/>
      </w:r>
      <w:r w:rsidR="00E17E38">
        <w:rPr>
          <w:lang w:eastAsia="zh-CN"/>
        </w:rPr>
        <w:t>[3]</w:t>
      </w:r>
      <w:r w:rsidR="00612B75">
        <w:rPr>
          <w:lang w:eastAsia="zh-CN"/>
        </w:rPr>
        <w:fldChar w:fldCharType="end"/>
      </w:r>
      <w:r w:rsidR="00474924">
        <w:rPr>
          <w:lang w:eastAsia="zh-CN"/>
        </w:rPr>
        <w:t>,</w:t>
      </w:r>
      <w:r w:rsidR="00126F4B">
        <w:rPr>
          <w:lang w:eastAsia="zh-CN"/>
        </w:rPr>
        <w:t xml:space="preserve"> where a</w:t>
      </w:r>
      <w:r w:rsidR="00612B75">
        <w:rPr>
          <w:lang w:eastAsia="zh-CN"/>
        </w:rPr>
        <w:t xml:space="preserve"> way forward was </w:t>
      </w:r>
      <w:r w:rsidR="00580E05">
        <w:rPr>
          <w:lang w:eastAsia="zh-CN"/>
        </w:rPr>
        <w:t xml:space="preserve">agreed </w:t>
      </w:r>
      <w:r w:rsidR="00126F4B">
        <w:rPr>
          <w:lang w:eastAsia="zh-CN"/>
        </w:rPr>
        <w:fldChar w:fldCharType="begin"/>
      </w:r>
      <w:r w:rsidR="00126F4B">
        <w:rPr>
          <w:lang w:eastAsia="zh-CN"/>
        </w:rPr>
        <w:instrText xml:space="preserve"> REF _Ref118276748 \r \h </w:instrText>
      </w:r>
      <w:r w:rsidR="00126F4B">
        <w:rPr>
          <w:lang w:eastAsia="zh-CN"/>
        </w:rPr>
      </w:r>
      <w:r w:rsidR="00126F4B">
        <w:rPr>
          <w:lang w:eastAsia="zh-CN"/>
        </w:rPr>
        <w:fldChar w:fldCharType="separate"/>
      </w:r>
      <w:r w:rsidR="00E17E38">
        <w:rPr>
          <w:lang w:eastAsia="zh-CN"/>
        </w:rPr>
        <w:t>[4]</w:t>
      </w:r>
      <w:r w:rsidR="00126F4B">
        <w:rPr>
          <w:lang w:eastAsia="zh-CN"/>
        </w:rPr>
        <w:fldChar w:fldCharType="end"/>
      </w:r>
      <w:r w:rsidR="00126F4B">
        <w:rPr>
          <w:lang w:eastAsia="zh-CN"/>
        </w:rPr>
        <w:t>.</w:t>
      </w:r>
    </w:p>
    <w:p w14:paraId="6E9F5905" w14:textId="77777777" w:rsidR="0040157F" w:rsidRDefault="0040157F" w:rsidP="00D02C40">
      <w:pPr>
        <w:rPr>
          <w:lang w:eastAsia="zh-CN"/>
        </w:rPr>
      </w:pPr>
    </w:p>
    <w:p w14:paraId="62726AFA" w14:textId="3E6B29BE" w:rsidR="004D7B29" w:rsidRDefault="00C64E6C" w:rsidP="00D02C40">
      <w:r>
        <w:rPr>
          <w:lang w:eastAsia="zh-CN"/>
        </w:rPr>
        <w:t xml:space="preserve">In this Tdoc, we discuss the </w:t>
      </w:r>
      <w:r w:rsidR="000A7861" w:rsidRPr="000A7861">
        <w:rPr>
          <w:lang w:eastAsia="zh-CN"/>
        </w:rPr>
        <w:t xml:space="preserve">Set of delta Rib for 8Rx for CPE/FWA/vehicle/industrial devices </w:t>
      </w:r>
      <w:r w:rsidR="000A7861">
        <w:rPr>
          <w:lang w:eastAsia="zh-CN"/>
        </w:rPr>
        <w:t xml:space="preserve">and the </w:t>
      </w:r>
      <w:r w:rsidR="001A6DDE">
        <w:rPr>
          <w:lang w:eastAsia="zh-CN"/>
        </w:rPr>
        <w:t xml:space="preserve">REFSENS of </w:t>
      </w:r>
      <w:r w:rsidR="004E5BB4">
        <w:rPr>
          <w:lang w:eastAsia="zh-CN"/>
        </w:rPr>
        <w:t>8 RX</w:t>
      </w:r>
      <w:r w:rsidR="0045375F">
        <w:rPr>
          <w:lang w:eastAsia="zh-CN"/>
        </w:rPr>
        <w:t>.</w:t>
      </w:r>
      <w:r w:rsidR="00AB1645">
        <w:rPr>
          <w:lang w:eastAsia="zh-CN"/>
        </w:rPr>
        <w:t xml:space="preserve"> </w:t>
      </w:r>
      <w:r w:rsidR="004D0FB7">
        <w:t xml:space="preserve">The REFSENS is defined as a delta </w:t>
      </w:r>
      <w:r w:rsidR="00590208">
        <w:rPr>
          <w:rFonts w:ascii="Symbol" w:eastAsia="Symbol" w:hAnsi="Symbol" w:cs="Symbol"/>
        </w:rPr>
        <w:sym w:font="Symbol" w:char="F044"/>
      </w:r>
      <w:r w:rsidR="00590208">
        <w:t>R</w:t>
      </w:r>
      <w:r w:rsidR="00590208" w:rsidRPr="001C259E">
        <w:rPr>
          <w:vertAlign w:val="subscript"/>
        </w:rPr>
        <w:t>ib</w:t>
      </w:r>
      <w:r w:rsidR="00590208">
        <w:t xml:space="preserve"> </w:t>
      </w:r>
      <w:r w:rsidR="004D0FB7">
        <w:t xml:space="preserve">(improvement) to 2RX. </w:t>
      </w:r>
      <w:r w:rsidR="00270FFB">
        <w:t>The WF</w:t>
      </w:r>
      <w:r w:rsidR="00590208">
        <w:t xml:space="preserve"> </w:t>
      </w:r>
      <w:r w:rsidR="00590208">
        <w:fldChar w:fldCharType="begin"/>
      </w:r>
      <w:r w:rsidR="00590208">
        <w:instrText xml:space="preserve"> REF _Ref118276748 \r \h </w:instrText>
      </w:r>
      <w:r w:rsidR="00590208">
        <w:fldChar w:fldCharType="separate"/>
      </w:r>
      <w:r w:rsidR="00E17E38">
        <w:t>[4]</w:t>
      </w:r>
      <w:r w:rsidR="00590208">
        <w:fldChar w:fldCharType="end"/>
      </w:r>
      <w:r w:rsidR="00270FFB">
        <w:t xml:space="preserve"> discussed how to derive delta Rib for 8Rx</w:t>
      </w:r>
      <w:r w:rsidR="0079783E">
        <w:t>.</w:t>
      </w:r>
    </w:p>
    <w:p w14:paraId="2CD44618" w14:textId="77777777" w:rsidR="0079783E" w:rsidRDefault="0079783E" w:rsidP="0079783E">
      <w:pPr>
        <w:spacing w:after="60"/>
        <w:rPr>
          <w:lang w:eastAsia="zh-CN"/>
        </w:rPr>
      </w:pPr>
    </w:p>
    <w:p w14:paraId="156C4FEE" w14:textId="0E55E6F7" w:rsidR="001D7D6F" w:rsidRPr="00A82234" w:rsidRDefault="0079783E" w:rsidP="00880573">
      <w:pPr>
        <w:jc w:val="both"/>
      </w:pPr>
      <w:r>
        <w:rPr>
          <w:noProof/>
        </w:rPr>
        <w:lastRenderedPageBreak/>
        <mc:AlternateContent>
          <mc:Choice Requires="wps">
            <w:drawing>
              <wp:inline distT="0" distB="0" distL="0" distR="0" wp14:anchorId="1DEC168C" wp14:editId="0529AD17">
                <wp:extent cx="6114553" cy="1404620"/>
                <wp:effectExtent l="38100" t="38100" r="114935" b="1066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C033F6B" w14:textId="15D974FE" w:rsidR="00E90BB6" w:rsidRDefault="00CB1AA8" w:rsidP="00333096">
                            <w:pPr>
                              <w:spacing w:afterLines="50" w:after="120"/>
                              <w:rPr>
                                <w:lang w:eastAsia="zh-CN"/>
                              </w:rPr>
                            </w:pPr>
                            <w:r>
                              <w:rPr>
                                <w:lang w:eastAsia="zh-CN"/>
                              </w:rPr>
                              <w:t>…..</w:t>
                            </w:r>
                          </w:p>
                          <w:p w14:paraId="5C0C27BC" w14:textId="595D48AA" w:rsidR="00737DE2" w:rsidRDefault="00737DE2" w:rsidP="00CB1AA8">
                            <w:pPr>
                              <w:pStyle w:val="Heading2"/>
                              <w:rPr>
                                <w:szCs w:val="24"/>
                                <w:lang w:eastAsia="zh-CN"/>
                              </w:rPr>
                            </w:pPr>
                            <w:r w:rsidRPr="000A59BD">
                              <w:rPr>
                                <w:szCs w:val="24"/>
                                <w:lang w:eastAsia="zh-CN"/>
                              </w:rPr>
                              <w:t>Issue 1-1-A: Set of delta Rib for 8Rx for CPE/FWA/vehicle/industrial devices</w:t>
                            </w:r>
                          </w:p>
                          <w:p w14:paraId="3DBF4141" w14:textId="77777777" w:rsidR="0061421D" w:rsidRDefault="0061421D" w:rsidP="0061421D">
                            <w:pPr>
                              <w:spacing w:afterLines="50" w:after="120"/>
                              <w:rPr>
                                <w:lang w:eastAsia="zh-CN"/>
                              </w:rPr>
                            </w:pPr>
                            <w:r>
                              <w:rPr>
                                <w:lang w:eastAsia="zh-CN"/>
                              </w:rPr>
                              <w:t>&lt;GTW agreement in 14, Oct.&gt;</w:t>
                            </w:r>
                          </w:p>
                          <w:p w14:paraId="6D371E32" w14:textId="77777777" w:rsidR="0061421D" w:rsidRPr="00B272D6" w:rsidRDefault="0061421D" w:rsidP="0061421D">
                            <w:pPr>
                              <w:rPr>
                                <w:rFonts w:eastAsia="DengXian"/>
                                <w:b/>
                                <w:lang w:eastAsia="zh-CN"/>
                              </w:rPr>
                            </w:pPr>
                            <w:r w:rsidRPr="00B272D6">
                              <w:rPr>
                                <w:rFonts w:eastAsia="DengXian" w:hint="eastAsia"/>
                                <w:b/>
                                <w:lang w:eastAsia="zh-CN"/>
                              </w:rPr>
                              <w:t>Agreement:</w:t>
                            </w:r>
                          </w:p>
                          <w:p w14:paraId="768E5E38" w14:textId="77777777" w:rsidR="0061421D" w:rsidRPr="00B272D6" w:rsidRDefault="0061421D" w:rsidP="0061421D">
                            <w:pPr>
                              <w:numPr>
                                <w:ilvl w:val="0"/>
                                <w:numId w:val="44"/>
                              </w:numPr>
                              <w:spacing w:after="180"/>
                              <w:rPr>
                                <w:szCs w:val="24"/>
                                <w:lang w:eastAsia="zh-CN"/>
                              </w:rPr>
                            </w:pPr>
                            <w:r w:rsidRPr="00B272D6">
                              <w:rPr>
                                <w:szCs w:val="24"/>
                                <w:lang w:eastAsia="zh-CN"/>
                              </w:rPr>
                              <w:t>For both 4Tx and 8Rx</w:t>
                            </w:r>
                          </w:p>
                          <w:p w14:paraId="4EC18680" w14:textId="77777777" w:rsidR="0061421D" w:rsidRPr="00B272D6" w:rsidRDefault="0061421D" w:rsidP="0061421D">
                            <w:pPr>
                              <w:numPr>
                                <w:ilvl w:val="1"/>
                                <w:numId w:val="44"/>
                              </w:numPr>
                              <w:spacing w:after="180"/>
                              <w:rPr>
                                <w:szCs w:val="24"/>
                                <w:lang w:eastAsia="zh-CN"/>
                              </w:rPr>
                            </w:pPr>
                            <w:r w:rsidRPr="00B272D6">
                              <w:rPr>
                                <w:szCs w:val="24"/>
                                <w:lang w:eastAsia="zh-CN"/>
                              </w:rPr>
                              <w:t xml:space="preserve">Reuse existing component assumptions for handheld UE unless otherwise </w:t>
                            </w:r>
                            <w:proofErr w:type="gramStart"/>
                            <w:r w:rsidRPr="00B272D6">
                              <w:rPr>
                                <w:szCs w:val="24"/>
                                <w:lang w:eastAsia="zh-CN"/>
                              </w:rPr>
                              <w:t>stated;</w:t>
                            </w:r>
                            <w:proofErr w:type="gramEnd"/>
                          </w:p>
                          <w:p w14:paraId="7151B596" w14:textId="77777777" w:rsidR="0061421D" w:rsidRPr="00B272D6" w:rsidRDefault="0061421D" w:rsidP="0061421D">
                            <w:pPr>
                              <w:numPr>
                                <w:ilvl w:val="1"/>
                                <w:numId w:val="44"/>
                              </w:numPr>
                              <w:spacing w:after="180"/>
                              <w:rPr>
                                <w:rFonts w:eastAsia="DengXian"/>
                                <w:lang w:eastAsia="zh-CN"/>
                              </w:rPr>
                            </w:pPr>
                            <w:r w:rsidRPr="00B272D6">
                              <w:rPr>
                                <w:szCs w:val="24"/>
                                <w:lang w:eastAsia="zh-CN"/>
                              </w:rPr>
                              <w:t>No differentiation of CPE/</w:t>
                            </w:r>
                            <w:proofErr w:type="gramStart"/>
                            <w:r w:rsidRPr="00B272D6">
                              <w:rPr>
                                <w:szCs w:val="24"/>
                                <w:lang w:eastAsia="zh-CN"/>
                              </w:rPr>
                              <w:t>FWA;</w:t>
                            </w:r>
                            <w:proofErr w:type="gramEnd"/>
                          </w:p>
                          <w:p w14:paraId="66B03A92" w14:textId="77777777" w:rsidR="0061421D" w:rsidRPr="00B272D6" w:rsidRDefault="0061421D" w:rsidP="0061421D">
                            <w:pPr>
                              <w:numPr>
                                <w:ilvl w:val="1"/>
                                <w:numId w:val="44"/>
                              </w:numPr>
                              <w:spacing w:after="180"/>
                              <w:rPr>
                                <w:rFonts w:eastAsia="DengXian"/>
                                <w:lang w:eastAsia="zh-CN"/>
                              </w:rPr>
                            </w:pPr>
                            <w:r w:rsidRPr="00B272D6">
                              <w:rPr>
                                <w:rFonts w:eastAsia="DengXian" w:hint="eastAsia"/>
                                <w:lang w:eastAsia="zh-CN"/>
                              </w:rPr>
                              <w:t xml:space="preserve">FFS </w:t>
                            </w:r>
                            <w:r w:rsidRPr="00B272D6">
                              <w:rPr>
                                <w:rFonts w:eastAsia="DengXian"/>
                                <w:lang w:eastAsia="zh-CN"/>
                              </w:rPr>
                              <w:t>on</w:t>
                            </w:r>
                          </w:p>
                          <w:p w14:paraId="11C3CF47" w14:textId="77777777" w:rsidR="0061421D" w:rsidRPr="00B272D6" w:rsidRDefault="0061421D" w:rsidP="0061421D">
                            <w:pPr>
                              <w:numPr>
                                <w:ilvl w:val="2"/>
                                <w:numId w:val="44"/>
                              </w:numPr>
                              <w:spacing w:after="180"/>
                              <w:rPr>
                                <w:rFonts w:eastAsia="DengXian"/>
                                <w:lang w:eastAsia="zh-CN"/>
                              </w:rPr>
                            </w:pPr>
                            <w:r w:rsidRPr="00B272D6">
                              <w:rPr>
                                <w:rFonts w:eastAsia="DengXian"/>
                                <w:lang w:eastAsia="zh-CN"/>
                              </w:rPr>
                              <w:t>Option 1:</w:t>
                            </w:r>
                          </w:p>
                          <w:p w14:paraId="1FF3A146"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 xml:space="preserve">Vehicular UE should have high antenna isolation characteristics </w:t>
                            </w:r>
                            <w:proofErr w:type="gramStart"/>
                            <w:r w:rsidRPr="00B272D6">
                              <w:rPr>
                                <w:rFonts w:eastAsia="DengXian"/>
                                <w:lang w:eastAsia="zh-CN"/>
                              </w:rPr>
                              <w:t>similar to</w:t>
                            </w:r>
                            <w:proofErr w:type="gramEnd"/>
                            <w:r w:rsidRPr="00B272D6">
                              <w:rPr>
                                <w:rFonts w:eastAsia="DengXian"/>
                                <w:lang w:eastAsia="zh-CN"/>
                              </w:rPr>
                              <w:t xml:space="preserve"> CPE and FWA </w:t>
                            </w:r>
                          </w:p>
                          <w:p w14:paraId="607EC309"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 xml:space="preserve">One set of requirements for CPE/FWA/vehicle/industrial </w:t>
                            </w:r>
                            <w:proofErr w:type="gramStart"/>
                            <w:r w:rsidRPr="00B272D6">
                              <w:rPr>
                                <w:rFonts w:eastAsia="DengXian"/>
                                <w:lang w:eastAsia="zh-CN"/>
                              </w:rPr>
                              <w:t>devices;</w:t>
                            </w:r>
                            <w:proofErr w:type="gramEnd"/>
                          </w:p>
                          <w:p w14:paraId="7A0D0A7B" w14:textId="77777777" w:rsidR="0061421D" w:rsidRPr="00B272D6" w:rsidRDefault="0061421D" w:rsidP="0061421D">
                            <w:pPr>
                              <w:numPr>
                                <w:ilvl w:val="2"/>
                                <w:numId w:val="44"/>
                              </w:numPr>
                              <w:spacing w:after="180"/>
                              <w:rPr>
                                <w:rFonts w:eastAsia="DengXian"/>
                                <w:lang w:eastAsia="zh-CN"/>
                              </w:rPr>
                            </w:pPr>
                            <w:r w:rsidRPr="00B272D6">
                              <w:rPr>
                                <w:rFonts w:eastAsia="DengXian"/>
                                <w:lang w:eastAsia="zh-CN"/>
                              </w:rPr>
                              <w:t>Option 2:</w:t>
                            </w:r>
                          </w:p>
                          <w:p w14:paraId="61580532"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Vehicular UE has same antenna isolation as handheld UE (Previous agreement)</w:t>
                            </w:r>
                          </w:p>
                          <w:p w14:paraId="48763FC7" w14:textId="28E9BCD9" w:rsidR="00293E97" w:rsidRPr="00F16AFB" w:rsidRDefault="0061421D" w:rsidP="00293E97">
                            <w:pPr>
                              <w:numPr>
                                <w:ilvl w:val="3"/>
                                <w:numId w:val="44"/>
                              </w:numPr>
                              <w:spacing w:after="180"/>
                              <w:rPr>
                                <w:rFonts w:eastAsia="DengXian"/>
                                <w:lang w:eastAsia="zh-CN"/>
                              </w:rPr>
                            </w:pPr>
                            <w:r w:rsidRPr="00B272D6">
                              <w:rPr>
                                <w:rFonts w:eastAsia="DengXian"/>
                                <w:lang w:eastAsia="zh-CN"/>
                              </w:rPr>
                              <w:t xml:space="preserve">Two set of requirements for CPE/FWA/vehicle/industrial </w:t>
                            </w:r>
                            <w:proofErr w:type="gramStart"/>
                            <w:r w:rsidRPr="00B272D6">
                              <w:rPr>
                                <w:rFonts w:eastAsia="DengXian"/>
                                <w:lang w:eastAsia="zh-CN"/>
                              </w:rPr>
                              <w:t>devices;</w:t>
                            </w:r>
                            <w:proofErr w:type="gramEnd"/>
                          </w:p>
                          <w:p w14:paraId="657960E6" w14:textId="6A265808" w:rsidR="00CB1AA8" w:rsidRDefault="00CB1AA8" w:rsidP="00CB1AA8">
                            <w:pPr>
                              <w:pStyle w:val="Heading2"/>
                              <w:rPr>
                                <w:szCs w:val="24"/>
                                <w:lang w:eastAsia="zh-CN"/>
                              </w:rPr>
                            </w:pPr>
                            <w:r w:rsidRPr="000A59BD">
                              <w:rPr>
                                <w:szCs w:val="24"/>
                                <w:lang w:eastAsia="zh-CN"/>
                              </w:rPr>
                              <w:t>Issue 1-1-</w:t>
                            </w:r>
                            <w:r>
                              <w:rPr>
                                <w:szCs w:val="24"/>
                                <w:lang w:eastAsia="zh-CN"/>
                              </w:rPr>
                              <w:t>B</w:t>
                            </w:r>
                            <w:r w:rsidRPr="000A59BD">
                              <w:rPr>
                                <w:szCs w:val="24"/>
                                <w:lang w:eastAsia="zh-CN"/>
                              </w:rPr>
                              <w:t xml:space="preserve">: </w:t>
                            </w:r>
                            <w:r w:rsidRPr="003A7696">
                              <w:rPr>
                                <w:szCs w:val="24"/>
                                <w:lang w:eastAsia="zh-CN"/>
                              </w:rPr>
                              <w:t>How to derive delta Rib for 8Rx</w:t>
                            </w:r>
                          </w:p>
                          <w:p w14:paraId="29A71D01" w14:textId="57F0EFA5" w:rsidR="00F16AFB" w:rsidRDefault="00F16AFB" w:rsidP="00333096">
                            <w:pPr>
                              <w:spacing w:afterLines="50" w:after="120"/>
                              <w:rPr>
                                <w:lang w:eastAsia="zh-CN"/>
                              </w:rPr>
                            </w:pPr>
                            <w:r>
                              <w:rPr>
                                <w:lang w:eastAsia="zh-CN"/>
                              </w:rPr>
                              <w:t>…</w:t>
                            </w:r>
                          </w:p>
                          <w:p w14:paraId="4977FEBE" w14:textId="29FEA906" w:rsidR="00333096" w:rsidRDefault="00333096" w:rsidP="00333096">
                            <w:pPr>
                              <w:spacing w:afterLines="50" w:after="120"/>
                              <w:rPr>
                                <w:lang w:eastAsia="zh-CN"/>
                              </w:rPr>
                            </w:pPr>
                            <w:r>
                              <w:rPr>
                                <w:lang w:eastAsia="zh-CN"/>
                              </w:rPr>
                              <w:t>&lt;Recommended WF&gt;</w:t>
                            </w:r>
                          </w:p>
                          <w:p w14:paraId="1B74944B" w14:textId="77777777" w:rsidR="00333096" w:rsidRDefault="00333096" w:rsidP="00333096">
                            <w:pPr>
                              <w:numPr>
                                <w:ilvl w:val="0"/>
                                <w:numId w:val="41"/>
                              </w:numPr>
                              <w:spacing w:after="180"/>
                              <w:rPr>
                                <w:rFonts w:eastAsia="Yu Mincho"/>
                                <w:lang w:eastAsia="ja-JP"/>
                              </w:rPr>
                            </w:pPr>
                            <w:r>
                              <w:rPr>
                                <w:rFonts w:eastAsia="Yu Mincho"/>
                                <w:lang w:eastAsia="ja-JP"/>
                              </w:rPr>
                              <w:t>D</w:t>
                            </w:r>
                            <w:r w:rsidRPr="00DD7957">
                              <w:rPr>
                                <w:rFonts w:eastAsia="Yu Mincho"/>
                                <w:lang w:eastAsia="ja-JP"/>
                              </w:rPr>
                              <w:t>efine one delta 8Rx RIB for all CBW</w:t>
                            </w:r>
                          </w:p>
                          <w:p w14:paraId="6269CFD8" w14:textId="77777777" w:rsidR="00333096" w:rsidRDefault="00333096" w:rsidP="00333096">
                            <w:pPr>
                              <w:numPr>
                                <w:ilvl w:val="0"/>
                                <w:numId w:val="41"/>
                              </w:numPr>
                              <w:spacing w:after="180"/>
                              <w:rPr>
                                <w:rFonts w:eastAsia="Yu Mincho"/>
                                <w:lang w:eastAsia="ja-JP"/>
                              </w:rPr>
                            </w:pPr>
                            <w:r>
                              <w:rPr>
                                <w:rFonts w:eastAsia="Yu Mincho" w:hint="eastAsia"/>
                                <w:iCs/>
                                <w:lang w:eastAsia="ja-JP"/>
                              </w:rPr>
                              <w:t>F</w:t>
                            </w:r>
                            <w:r>
                              <w:rPr>
                                <w:rFonts w:eastAsia="Yu Mincho"/>
                                <w:iCs/>
                                <w:lang w:eastAsia="ja-JP"/>
                              </w:rPr>
                              <w:t xml:space="preserve">urther discuss how to </w:t>
                            </w:r>
                            <w:r w:rsidRPr="00DD7957">
                              <w:rPr>
                                <w:rFonts w:eastAsia="Yu Mincho"/>
                                <w:iCs/>
                                <w:lang w:eastAsia="ja-JP"/>
                              </w:rPr>
                              <w:t>derive delta Rib for 8Rx</w:t>
                            </w:r>
                            <w:r>
                              <w:rPr>
                                <w:rFonts w:eastAsia="Yu Mincho"/>
                                <w:iCs/>
                                <w:lang w:eastAsia="ja-JP"/>
                              </w:rPr>
                              <w:t xml:space="preserve"> in next meeting</w:t>
                            </w:r>
                            <w:r w:rsidRPr="00DD7957">
                              <w:rPr>
                                <w:rFonts w:eastAsia="Yu Mincho"/>
                                <w:iCs/>
                                <w:lang w:eastAsia="ja-JP"/>
                              </w:rPr>
                              <w:t>:</w:t>
                            </w:r>
                          </w:p>
                          <w:p w14:paraId="10578011" w14:textId="77777777" w:rsidR="00333096" w:rsidRDefault="00333096" w:rsidP="00333096">
                            <w:pPr>
                              <w:numPr>
                                <w:ilvl w:val="1"/>
                                <w:numId w:val="41"/>
                              </w:numPr>
                              <w:spacing w:after="180"/>
                              <w:rPr>
                                <w:rFonts w:eastAsia="Yu Mincho"/>
                                <w:iCs/>
                                <w:lang w:eastAsia="ja-JP"/>
                              </w:rPr>
                            </w:pPr>
                            <w:r w:rsidRPr="000A3CEF">
                              <w:rPr>
                                <w:rFonts w:eastAsia="Yu Mincho" w:hint="eastAsia"/>
                                <w:iCs/>
                                <w:lang w:eastAsia="ja-JP"/>
                              </w:rPr>
                              <w:t>O</w:t>
                            </w:r>
                            <w:r w:rsidRPr="000A3CEF">
                              <w:rPr>
                                <w:rFonts w:eastAsia="Yu Mincho"/>
                                <w:iCs/>
                                <w:lang w:eastAsia="ja-JP"/>
                              </w:rPr>
                              <w:t xml:space="preserve">ption 1: Evaluate achievable REFSENS for 8Rx for CPE/FWA/vehicle/industrial devices, and delta RIB for 8Rx should </w:t>
                            </w:r>
                            <w:r>
                              <w:rPr>
                                <w:rFonts w:eastAsia="Yu Mincho"/>
                                <w:iCs/>
                                <w:lang w:eastAsia="ja-JP"/>
                              </w:rPr>
                              <w:t xml:space="preserve">be </w:t>
                            </w:r>
                            <w:r w:rsidRPr="000A3CEF">
                              <w:rPr>
                                <w:rFonts w:eastAsia="Yu Mincho"/>
                                <w:iCs/>
                                <w:lang w:eastAsia="ja-JP"/>
                              </w:rPr>
                              <w:t>performance gain compared to existing 2Rx REFSENS</w:t>
                            </w:r>
                          </w:p>
                          <w:p w14:paraId="07D8C38D" w14:textId="77777777" w:rsidR="00333096" w:rsidRDefault="00333096" w:rsidP="00333096">
                            <w:pPr>
                              <w:numPr>
                                <w:ilvl w:val="1"/>
                                <w:numId w:val="41"/>
                              </w:numPr>
                              <w:spacing w:after="180"/>
                              <w:rPr>
                                <w:rFonts w:eastAsia="Yu Mincho"/>
                                <w:iCs/>
                                <w:lang w:eastAsia="ja-JP"/>
                              </w:rPr>
                            </w:pPr>
                            <w:r>
                              <w:rPr>
                                <w:rFonts w:eastAsia="Yu Mincho" w:hint="eastAsia"/>
                                <w:iCs/>
                                <w:lang w:eastAsia="ja-JP"/>
                              </w:rPr>
                              <w:t>O</w:t>
                            </w:r>
                            <w:r>
                              <w:rPr>
                                <w:rFonts w:eastAsia="Yu Mincho"/>
                                <w:iCs/>
                                <w:lang w:eastAsia="ja-JP"/>
                              </w:rPr>
                              <w:t>ption 2: D</w:t>
                            </w:r>
                            <w:r w:rsidRPr="00EB19EC">
                              <w:rPr>
                                <w:rFonts w:eastAsia="Yu Mincho"/>
                                <w:iCs/>
                                <w:lang w:eastAsia="ja-JP"/>
                              </w:rPr>
                              <w:t xml:space="preserve">irectly defining delta Rib for different bands while </w:t>
                            </w:r>
                            <w:proofErr w:type="gramStart"/>
                            <w:r w:rsidRPr="00EB19EC">
                              <w:rPr>
                                <w:rFonts w:eastAsia="Yu Mincho"/>
                                <w:iCs/>
                                <w:lang w:eastAsia="ja-JP"/>
                              </w:rPr>
                              <w:t>taking into account</w:t>
                            </w:r>
                            <w:proofErr w:type="gramEnd"/>
                            <w:r w:rsidRPr="00EB19EC">
                              <w:rPr>
                                <w:rFonts w:eastAsia="Yu Mincho"/>
                                <w:iCs/>
                                <w:lang w:eastAsia="ja-JP"/>
                              </w:rPr>
                              <w:t xml:space="preserve"> the implementation challenges and the diversity gain.</w:t>
                            </w:r>
                          </w:p>
                          <w:p w14:paraId="7B401D5C" w14:textId="41D76B69" w:rsidR="0079783E" w:rsidRDefault="00333096" w:rsidP="004D23E6">
                            <w:pPr>
                              <w:numPr>
                                <w:ilvl w:val="1"/>
                                <w:numId w:val="41"/>
                              </w:numPr>
                              <w:spacing w:after="180"/>
                              <w:rPr>
                                <w:rFonts w:eastAsia="Yu Mincho"/>
                                <w:iCs/>
                                <w:lang w:eastAsia="ja-JP"/>
                              </w:rPr>
                            </w:pPr>
                            <w:r>
                              <w:rPr>
                                <w:rFonts w:eastAsia="Yu Mincho" w:hint="eastAsia"/>
                                <w:iCs/>
                                <w:lang w:eastAsia="ja-JP"/>
                              </w:rPr>
                              <w:t>O</w:t>
                            </w:r>
                            <w:r>
                              <w:rPr>
                                <w:rFonts w:eastAsia="Yu Mincho"/>
                                <w:iCs/>
                                <w:lang w:eastAsia="ja-JP"/>
                              </w:rPr>
                              <w:t>ption 3: Other</w:t>
                            </w:r>
                          </w:p>
                          <w:p w14:paraId="49057B0B" w14:textId="5DB18A1C" w:rsidR="00F16AFB" w:rsidRPr="004D23E6" w:rsidRDefault="000C5DDD" w:rsidP="00F16AFB">
                            <w:pPr>
                              <w:spacing w:after="180"/>
                              <w:rPr>
                                <w:rFonts w:eastAsia="Yu Mincho"/>
                                <w:iCs/>
                                <w:lang w:eastAsia="ja-JP"/>
                              </w:rPr>
                            </w:pPr>
                            <w:r>
                              <w:rPr>
                                <w:rFonts w:eastAsia="Yu Mincho"/>
                                <w:iCs/>
                                <w:lang w:eastAsia="ja-JP"/>
                              </w:rPr>
                              <w:t>…</w:t>
                            </w:r>
                          </w:p>
                        </w:txbxContent>
                      </wps:txbx>
                      <wps:bodyPr rot="0" vert="horz" wrap="square" lIns="91440" tIns="45720" rIns="91440" bIns="45720" anchor="t" anchorCtr="0">
                        <a:spAutoFit/>
                      </wps:bodyPr>
                    </wps:wsp>
                  </a:graphicData>
                </a:graphic>
              </wp:inline>
            </w:drawing>
          </mc:Choice>
          <mc:Fallback>
            <w:pict>
              <v:shape w14:anchorId="1DEC168C" id="_x0000_s1027"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EabQIAANw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">
                <v:shadow on="t" color="black" opacity="26214f" origin="-.5,-.5" offset=".74836mm,.74836mm"/>
                <v:textbox style="mso-fit-shape-to-text:t">
                  <w:txbxContent>
                    <w:p w14:paraId="7C033F6B" w14:textId="15D974FE" w:rsidR="00E90BB6" w:rsidRDefault="00CB1AA8" w:rsidP="00333096">
                      <w:pPr>
                        <w:spacing w:afterLines="50" w:after="120"/>
                        <w:rPr>
                          <w:lang w:eastAsia="zh-CN"/>
                        </w:rPr>
                      </w:pPr>
                      <w:r>
                        <w:rPr>
                          <w:lang w:eastAsia="zh-CN"/>
                        </w:rPr>
                        <w:t>…..</w:t>
                      </w:r>
                    </w:p>
                    <w:p w14:paraId="5C0C27BC" w14:textId="595D48AA" w:rsidR="00737DE2" w:rsidRDefault="00737DE2" w:rsidP="00CB1AA8">
                      <w:pPr>
                        <w:pStyle w:val="Heading2"/>
                        <w:rPr>
                          <w:szCs w:val="24"/>
                          <w:lang w:eastAsia="zh-CN"/>
                        </w:rPr>
                      </w:pPr>
                      <w:r w:rsidRPr="000A59BD">
                        <w:rPr>
                          <w:szCs w:val="24"/>
                          <w:lang w:eastAsia="zh-CN"/>
                        </w:rPr>
                        <w:t>Issue 1-1-A: Set of delta Rib for 8Rx for CPE/FWA/vehicle/industrial devices</w:t>
                      </w:r>
                    </w:p>
                    <w:p w14:paraId="3DBF4141" w14:textId="77777777" w:rsidR="0061421D" w:rsidRDefault="0061421D" w:rsidP="0061421D">
                      <w:pPr>
                        <w:spacing w:afterLines="50" w:after="120"/>
                        <w:rPr>
                          <w:lang w:eastAsia="zh-CN"/>
                        </w:rPr>
                      </w:pPr>
                      <w:r>
                        <w:rPr>
                          <w:lang w:eastAsia="zh-CN"/>
                        </w:rPr>
                        <w:t>&lt;GTW agreement in 14, Oct.&gt;</w:t>
                      </w:r>
                    </w:p>
                    <w:p w14:paraId="6D371E32" w14:textId="77777777" w:rsidR="0061421D" w:rsidRPr="00B272D6" w:rsidRDefault="0061421D" w:rsidP="0061421D">
                      <w:pPr>
                        <w:rPr>
                          <w:rFonts w:eastAsia="DengXian"/>
                          <w:b/>
                          <w:lang w:eastAsia="zh-CN"/>
                        </w:rPr>
                      </w:pPr>
                      <w:r w:rsidRPr="00B272D6">
                        <w:rPr>
                          <w:rFonts w:eastAsia="DengXian" w:hint="eastAsia"/>
                          <w:b/>
                          <w:lang w:eastAsia="zh-CN"/>
                        </w:rPr>
                        <w:t>Agreement:</w:t>
                      </w:r>
                    </w:p>
                    <w:p w14:paraId="768E5E38" w14:textId="77777777" w:rsidR="0061421D" w:rsidRPr="00B272D6" w:rsidRDefault="0061421D" w:rsidP="0061421D">
                      <w:pPr>
                        <w:numPr>
                          <w:ilvl w:val="0"/>
                          <w:numId w:val="44"/>
                        </w:numPr>
                        <w:spacing w:after="180"/>
                        <w:rPr>
                          <w:rFonts w:hint="eastAsia"/>
                          <w:szCs w:val="24"/>
                          <w:lang w:eastAsia="zh-CN"/>
                        </w:rPr>
                      </w:pPr>
                      <w:r w:rsidRPr="00B272D6">
                        <w:rPr>
                          <w:szCs w:val="24"/>
                          <w:lang w:eastAsia="zh-CN"/>
                        </w:rPr>
                        <w:t>For both 4Tx and 8Rx</w:t>
                      </w:r>
                    </w:p>
                    <w:p w14:paraId="4EC18680" w14:textId="77777777" w:rsidR="0061421D" w:rsidRPr="00B272D6" w:rsidRDefault="0061421D" w:rsidP="0061421D">
                      <w:pPr>
                        <w:numPr>
                          <w:ilvl w:val="1"/>
                          <w:numId w:val="44"/>
                        </w:numPr>
                        <w:spacing w:after="180"/>
                        <w:rPr>
                          <w:szCs w:val="24"/>
                          <w:lang w:eastAsia="zh-CN"/>
                        </w:rPr>
                      </w:pPr>
                      <w:r w:rsidRPr="00B272D6">
                        <w:rPr>
                          <w:szCs w:val="24"/>
                          <w:lang w:eastAsia="zh-CN"/>
                        </w:rPr>
                        <w:t xml:space="preserve">Reuse existing component assumptions for handheld UE unless otherwise </w:t>
                      </w:r>
                      <w:proofErr w:type="gramStart"/>
                      <w:r w:rsidRPr="00B272D6">
                        <w:rPr>
                          <w:szCs w:val="24"/>
                          <w:lang w:eastAsia="zh-CN"/>
                        </w:rPr>
                        <w:t>stated;</w:t>
                      </w:r>
                      <w:proofErr w:type="gramEnd"/>
                    </w:p>
                    <w:p w14:paraId="7151B596" w14:textId="77777777" w:rsidR="0061421D" w:rsidRPr="00B272D6" w:rsidRDefault="0061421D" w:rsidP="0061421D">
                      <w:pPr>
                        <w:numPr>
                          <w:ilvl w:val="1"/>
                          <w:numId w:val="44"/>
                        </w:numPr>
                        <w:spacing w:after="180"/>
                        <w:rPr>
                          <w:rFonts w:eastAsia="DengXian"/>
                          <w:lang w:eastAsia="zh-CN"/>
                        </w:rPr>
                      </w:pPr>
                      <w:r w:rsidRPr="00B272D6">
                        <w:rPr>
                          <w:szCs w:val="24"/>
                          <w:lang w:eastAsia="zh-CN"/>
                        </w:rPr>
                        <w:t>No differentiation of CPE/</w:t>
                      </w:r>
                      <w:proofErr w:type="gramStart"/>
                      <w:r w:rsidRPr="00B272D6">
                        <w:rPr>
                          <w:szCs w:val="24"/>
                          <w:lang w:eastAsia="zh-CN"/>
                        </w:rPr>
                        <w:t>FWA;</w:t>
                      </w:r>
                      <w:proofErr w:type="gramEnd"/>
                    </w:p>
                    <w:p w14:paraId="66B03A92" w14:textId="77777777" w:rsidR="0061421D" w:rsidRPr="00B272D6" w:rsidRDefault="0061421D" w:rsidP="0061421D">
                      <w:pPr>
                        <w:numPr>
                          <w:ilvl w:val="1"/>
                          <w:numId w:val="44"/>
                        </w:numPr>
                        <w:spacing w:after="180"/>
                        <w:rPr>
                          <w:rFonts w:eastAsia="DengXian" w:hint="eastAsia"/>
                          <w:lang w:eastAsia="zh-CN"/>
                        </w:rPr>
                      </w:pPr>
                      <w:r w:rsidRPr="00B272D6">
                        <w:rPr>
                          <w:rFonts w:eastAsia="DengXian" w:hint="eastAsia"/>
                          <w:lang w:eastAsia="zh-CN"/>
                        </w:rPr>
                        <w:t xml:space="preserve">FFS </w:t>
                      </w:r>
                      <w:r w:rsidRPr="00B272D6">
                        <w:rPr>
                          <w:rFonts w:eastAsia="DengXian"/>
                          <w:lang w:eastAsia="zh-CN"/>
                        </w:rPr>
                        <w:t>on</w:t>
                      </w:r>
                    </w:p>
                    <w:p w14:paraId="11C3CF47" w14:textId="77777777" w:rsidR="0061421D" w:rsidRPr="00B272D6" w:rsidRDefault="0061421D" w:rsidP="0061421D">
                      <w:pPr>
                        <w:numPr>
                          <w:ilvl w:val="2"/>
                          <w:numId w:val="44"/>
                        </w:numPr>
                        <w:spacing w:after="180"/>
                        <w:rPr>
                          <w:rFonts w:eastAsia="DengXian"/>
                          <w:lang w:eastAsia="zh-CN"/>
                        </w:rPr>
                      </w:pPr>
                      <w:r w:rsidRPr="00B272D6">
                        <w:rPr>
                          <w:rFonts w:eastAsia="DengXian"/>
                          <w:lang w:eastAsia="zh-CN"/>
                        </w:rPr>
                        <w:t>Option 1:</w:t>
                      </w:r>
                    </w:p>
                    <w:p w14:paraId="1FF3A146"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 xml:space="preserve">Vehicular UE should have high antenna isolation characteristics </w:t>
                      </w:r>
                      <w:proofErr w:type="gramStart"/>
                      <w:r w:rsidRPr="00B272D6">
                        <w:rPr>
                          <w:rFonts w:eastAsia="DengXian"/>
                          <w:lang w:eastAsia="zh-CN"/>
                        </w:rPr>
                        <w:t>similar to</w:t>
                      </w:r>
                      <w:proofErr w:type="gramEnd"/>
                      <w:r w:rsidRPr="00B272D6">
                        <w:rPr>
                          <w:rFonts w:eastAsia="DengXian"/>
                          <w:lang w:eastAsia="zh-CN"/>
                        </w:rPr>
                        <w:t xml:space="preserve"> CPE and FWA </w:t>
                      </w:r>
                    </w:p>
                    <w:p w14:paraId="607EC309"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 xml:space="preserve">One set of requirements for CPE/FWA/vehicle/industrial </w:t>
                      </w:r>
                      <w:proofErr w:type="gramStart"/>
                      <w:r w:rsidRPr="00B272D6">
                        <w:rPr>
                          <w:rFonts w:eastAsia="DengXian"/>
                          <w:lang w:eastAsia="zh-CN"/>
                        </w:rPr>
                        <w:t>devices;</w:t>
                      </w:r>
                      <w:proofErr w:type="gramEnd"/>
                    </w:p>
                    <w:p w14:paraId="7A0D0A7B" w14:textId="77777777" w:rsidR="0061421D" w:rsidRPr="00B272D6" w:rsidRDefault="0061421D" w:rsidP="0061421D">
                      <w:pPr>
                        <w:numPr>
                          <w:ilvl w:val="2"/>
                          <w:numId w:val="44"/>
                        </w:numPr>
                        <w:spacing w:after="180"/>
                        <w:rPr>
                          <w:rFonts w:eastAsia="DengXian"/>
                          <w:lang w:eastAsia="zh-CN"/>
                        </w:rPr>
                      </w:pPr>
                      <w:r w:rsidRPr="00B272D6">
                        <w:rPr>
                          <w:rFonts w:eastAsia="DengXian"/>
                          <w:lang w:eastAsia="zh-CN"/>
                        </w:rPr>
                        <w:t>Option 2:</w:t>
                      </w:r>
                    </w:p>
                    <w:p w14:paraId="61580532" w14:textId="77777777" w:rsidR="0061421D" w:rsidRPr="00B272D6" w:rsidRDefault="0061421D" w:rsidP="0061421D">
                      <w:pPr>
                        <w:numPr>
                          <w:ilvl w:val="3"/>
                          <w:numId w:val="44"/>
                        </w:numPr>
                        <w:spacing w:after="180"/>
                        <w:rPr>
                          <w:rFonts w:eastAsia="DengXian"/>
                          <w:lang w:eastAsia="zh-CN"/>
                        </w:rPr>
                      </w:pPr>
                      <w:r w:rsidRPr="00B272D6">
                        <w:rPr>
                          <w:rFonts w:eastAsia="DengXian"/>
                          <w:lang w:eastAsia="zh-CN"/>
                        </w:rPr>
                        <w:t>Vehicular UE has same antenna isolation as handheld UE (Previous agreement)</w:t>
                      </w:r>
                    </w:p>
                    <w:p w14:paraId="48763FC7" w14:textId="28E9BCD9" w:rsidR="00293E97" w:rsidRPr="00F16AFB" w:rsidRDefault="0061421D" w:rsidP="00293E97">
                      <w:pPr>
                        <w:numPr>
                          <w:ilvl w:val="3"/>
                          <w:numId w:val="44"/>
                        </w:numPr>
                        <w:spacing w:after="180"/>
                        <w:rPr>
                          <w:rFonts w:eastAsia="DengXian"/>
                          <w:lang w:eastAsia="zh-CN"/>
                        </w:rPr>
                      </w:pPr>
                      <w:r w:rsidRPr="00B272D6">
                        <w:rPr>
                          <w:rFonts w:eastAsia="DengXian"/>
                          <w:lang w:eastAsia="zh-CN"/>
                        </w:rPr>
                        <w:t xml:space="preserve">Two set of requirements for CPE/FWA/vehicle/industrial </w:t>
                      </w:r>
                      <w:proofErr w:type="gramStart"/>
                      <w:r w:rsidRPr="00B272D6">
                        <w:rPr>
                          <w:rFonts w:eastAsia="DengXian"/>
                          <w:lang w:eastAsia="zh-CN"/>
                        </w:rPr>
                        <w:t>devices;</w:t>
                      </w:r>
                      <w:proofErr w:type="gramEnd"/>
                    </w:p>
                    <w:p w14:paraId="657960E6" w14:textId="6A265808" w:rsidR="00CB1AA8" w:rsidRDefault="00CB1AA8" w:rsidP="00CB1AA8">
                      <w:pPr>
                        <w:pStyle w:val="Heading2"/>
                        <w:rPr>
                          <w:rFonts w:hint="eastAsia"/>
                          <w:szCs w:val="24"/>
                          <w:lang w:eastAsia="zh-CN"/>
                        </w:rPr>
                      </w:pPr>
                      <w:r w:rsidRPr="000A59BD">
                        <w:rPr>
                          <w:szCs w:val="24"/>
                          <w:lang w:eastAsia="zh-CN"/>
                        </w:rPr>
                        <w:t>Issue 1-1-</w:t>
                      </w:r>
                      <w:r>
                        <w:rPr>
                          <w:szCs w:val="24"/>
                          <w:lang w:eastAsia="zh-CN"/>
                        </w:rPr>
                        <w:t>B</w:t>
                      </w:r>
                      <w:r w:rsidRPr="000A59BD">
                        <w:rPr>
                          <w:szCs w:val="24"/>
                          <w:lang w:eastAsia="zh-CN"/>
                        </w:rPr>
                        <w:t xml:space="preserve">: </w:t>
                      </w:r>
                      <w:r w:rsidRPr="003A7696">
                        <w:rPr>
                          <w:szCs w:val="24"/>
                          <w:lang w:eastAsia="zh-CN"/>
                        </w:rPr>
                        <w:t>How to derive delta Rib for 8Rx</w:t>
                      </w:r>
                    </w:p>
                    <w:p w14:paraId="29A71D01" w14:textId="57F0EFA5" w:rsidR="00F16AFB" w:rsidRDefault="00F16AFB" w:rsidP="00333096">
                      <w:pPr>
                        <w:spacing w:afterLines="50" w:after="120"/>
                        <w:rPr>
                          <w:lang w:eastAsia="zh-CN"/>
                        </w:rPr>
                      </w:pPr>
                      <w:r>
                        <w:rPr>
                          <w:lang w:eastAsia="zh-CN"/>
                        </w:rPr>
                        <w:t>…</w:t>
                      </w:r>
                    </w:p>
                    <w:p w14:paraId="4977FEBE" w14:textId="29FEA906" w:rsidR="00333096" w:rsidRDefault="00333096" w:rsidP="00333096">
                      <w:pPr>
                        <w:spacing w:afterLines="50" w:after="120"/>
                        <w:rPr>
                          <w:lang w:eastAsia="zh-CN"/>
                        </w:rPr>
                      </w:pPr>
                      <w:r>
                        <w:rPr>
                          <w:lang w:eastAsia="zh-CN"/>
                        </w:rPr>
                        <w:t>&lt;Recommended WF&gt;</w:t>
                      </w:r>
                    </w:p>
                    <w:p w14:paraId="1B74944B" w14:textId="77777777" w:rsidR="00333096" w:rsidRDefault="00333096" w:rsidP="00333096">
                      <w:pPr>
                        <w:numPr>
                          <w:ilvl w:val="0"/>
                          <w:numId w:val="41"/>
                        </w:numPr>
                        <w:spacing w:after="180"/>
                        <w:rPr>
                          <w:rFonts w:eastAsia="Yu Mincho"/>
                          <w:lang w:eastAsia="ja-JP"/>
                        </w:rPr>
                      </w:pPr>
                      <w:r>
                        <w:rPr>
                          <w:rFonts w:eastAsia="Yu Mincho"/>
                          <w:lang w:eastAsia="ja-JP"/>
                        </w:rPr>
                        <w:t>D</w:t>
                      </w:r>
                      <w:r w:rsidRPr="00DD7957">
                        <w:rPr>
                          <w:rFonts w:eastAsia="Yu Mincho"/>
                          <w:lang w:eastAsia="ja-JP"/>
                        </w:rPr>
                        <w:t>efine one delta 8Rx RIB for all CBW</w:t>
                      </w:r>
                    </w:p>
                    <w:p w14:paraId="6269CFD8" w14:textId="77777777" w:rsidR="00333096" w:rsidRDefault="00333096" w:rsidP="00333096">
                      <w:pPr>
                        <w:numPr>
                          <w:ilvl w:val="0"/>
                          <w:numId w:val="41"/>
                        </w:numPr>
                        <w:spacing w:after="180"/>
                        <w:rPr>
                          <w:rFonts w:eastAsia="Yu Mincho"/>
                          <w:lang w:eastAsia="ja-JP"/>
                        </w:rPr>
                      </w:pPr>
                      <w:r>
                        <w:rPr>
                          <w:rFonts w:eastAsia="Yu Mincho" w:hint="eastAsia"/>
                          <w:iCs/>
                          <w:lang w:eastAsia="ja-JP"/>
                        </w:rPr>
                        <w:t>F</w:t>
                      </w:r>
                      <w:r>
                        <w:rPr>
                          <w:rFonts w:eastAsia="Yu Mincho"/>
                          <w:iCs/>
                          <w:lang w:eastAsia="ja-JP"/>
                        </w:rPr>
                        <w:t xml:space="preserve">urther discuss how to </w:t>
                      </w:r>
                      <w:r w:rsidRPr="00DD7957">
                        <w:rPr>
                          <w:rFonts w:eastAsia="Yu Mincho"/>
                          <w:iCs/>
                          <w:lang w:eastAsia="ja-JP"/>
                        </w:rPr>
                        <w:t>derive delta Rib for 8Rx</w:t>
                      </w:r>
                      <w:r>
                        <w:rPr>
                          <w:rFonts w:eastAsia="Yu Mincho"/>
                          <w:iCs/>
                          <w:lang w:eastAsia="ja-JP"/>
                        </w:rPr>
                        <w:t xml:space="preserve"> in next meeting</w:t>
                      </w:r>
                      <w:r w:rsidRPr="00DD7957">
                        <w:rPr>
                          <w:rFonts w:eastAsia="Yu Mincho"/>
                          <w:iCs/>
                          <w:lang w:eastAsia="ja-JP"/>
                        </w:rPr>
                        <w:t>:</w:t>
                      </w:r>
                    </w:p>
                    <w:p w14:paraId="10578011" w14:textId="77777777" w:rsidR="00333096" w:rsidRDefault="00333096" w:rsidP="00333096">
                      <w:pPr>
                        <w:numPr>
                          <w:ilvl w:val="1"/>
                          <w:numId w:val="41"/>
                        </w:numPr>
                        <w:spacing w:after="180"/>
                        <w:rPr>
                          <w:rFonts w:eastAsia="Yu Mincho"/>
                          <w:iCs/>
                          <w:lang w:eastAsia="ja-JP"/>
                        </w:rPr>
                      </w:pPr>
                      <w:r w:rsidRPr="000A3CEF">
                        <w:rPr>
                          <w:rFonts w:eastAsia="Yu Mincho" w:hint="eastAsia"/>
                          <w:iCs/>
                          <w:lang w:eastAsia="ja-JP"/>
                        </w:rPr>
                        <w:t>O</w:t>
                      </w:r>
                      <w:r w:rsidRPr="000A3CEF">
                        <w:rPr>
                          <w:rFonts w:eastAsia="Yu Mincho"/>
                          <w:iCs/>
                          <w:lang w:eastAsia="ja-JP"/>
                        </w:rPr>
                        <w:t xml:space="preserve">ption 1: Evaluate achievable REFSENS for 8Rx for CPE/FWA/vehicle/industrial devices, and delta RIB for 8Rx should </w:t>
                      </w:r>
                      <w:r>
                        <w:rPr>
                          <w:rFonts w:eastAsia="Yu Mincho"/>
                          <w:iCs/>
                          <w:lang w:eastAsia="ja-JP"/>
                        </w:rPr>
                        <w:t xml:space="preserve">be </w:t>
                      </w:r>
                      <w:r w:rsidRPr="000A3CEF">
                        <w:rPr>
                          <w:rFonts w:eastAsia="Yu Mincho"/>
                          <w:iCs/>
                          <w:lang w:eastAsia="ja-JP"/>
                        </w:rPr>
                        <w:t>performance gain compared to existing 2Rx REFSENS</w:t>
                      </w:r>
                    </w:p>
                    <w:p w14:paraId="07D8C38D" w14:textId="77777777" w:rsidR="00333096" w:rsidRDefault="00333096" w:rsidP="00333096">
                      <w:pPr>
                        <w:numPr>
                          <w:ilvl w:val="1"/>
                          <w:numId w:val="41"/>
                        </w:numPr>
                        <w:spacing w:after="180"/>
                        <w:rPr>
                          <w:rFonts w:eastAsia="Yu Mincho"/>
                          <w:iCs/>
                          <w:lang w:eastAsia="ja-JP"/>
                        </w:rPr>
                      </w:pPr>
                      <w:r>
                        <w:rPr>
                          <w:rFonts w:eastAsia="Yu Mincho" w:hint="eastAsia"/>
                          <w:iCs/>
                          <w:lang w:eastAsia="ja-JP"/>
                        </w:rPr>
                        <w:t>O</w:t>
                      </w:r>
                      <w:r>
                        <w:rPr>
                          <w:rFonts w:eastAsia="Yu Mincho"/>
                          <w:iCs/>
                          <w:lang w:eastAsia="ja-JP"/>
                        </w:rPr>
                        <w:t>ption 2: D</w:t>
                      </w:r>
                      <w:r w:rsidRPr="00EB19EC">
                        <w:rPr>
                          <w:rFonts w:eastAsia="Yu Mincho"/>
                          <w:iCs/>
                          <w:lang w:eastAsia="ja-JP"/>
                        </w:rPr>
                        <w:t xml:space="preserve">irectly defining delta Rib for different bands while </w:t>
                      </w:r>
                      <w:proofErr w:type="gramStart"/>
                      <w:r w:rsidRPr="00EB19EC">
                        <w:rPr>
                          <w:rFonts w:eastAsia="Yu Mincho"/>
                          <w:iCs/>
                          <w:lang w:eastAsia="ja-JP"/>
                        </w:rPr>
                        <w:t>taking into account</w:t>
                      </w:r>
                      <w:proofErr w:type="gramEnd"/>
                      <w:r w:rsidRPr="00EB19EC">
                        <w:rPr>
                          <w:rFonts w:eastAsia="Yu Mincho"/>
                          <w:iCs/>
                          <w:lang w:eastAsia="ja-JP"/>
                        </w:rPr>
                        <w:t xml:space="preserve"> the implementation challenges and the diversity gain.</w:t>
                      </w:r>
                    </w:p>
                    <w:p w14:paraId="7B401D5C" w14:textId="41D76B69" w:rsidR="0079783E" w:rsidRDefault="00333096" w:rsidP="004D23E6">
                      <w:pPr>
                        <w:numPr>
                          <w:ilvl w:val="1"/>
                          <w:numId w:val="41"/>
                        </w:numPr>
                        <w:spacing w:after="180"/>
                        <w:rPr>
                          <w:rFonts w:eastAsia="Yu Mincho"/>
                          <w:iCs/>
                          <w:lang w:eastAsia="ja-JP"/>
                        </w:rPr>
                      </w:pPr>
                      <w:r>
                        <w:rPr>
                          <w:rFonts w:eastAsia="Yu Mincho" w:hint="eastAsia"/>
                          <w:iCs/>
                          <w:lang w:eastAsia="ja-JP"/>
                        </w:rPr>
                        <w:t>O</w:t>
                      </w:r>
                      <w:r>
                        <w:rPr>
                          <w:rFonts w:eastAsia="Yu Mincho"/>
                          <w:iCs/>
                          <w:lang w:eastAsia="ja-JP"/>
                        </w:rPr>
                        <w:t>ption 3: Other</w:t>
                      </w:r>
                    </w:p>
                    <w:p w14:paraId="49057B0B" w14:textId="5DB18A1C" w:rsidR="00F16AFB" w:rsidRPr="004D23E6" w:rsidRDefault="000C5DDD" w:rsidP="00F16AFB">
                      <w:pPr>
                        <w:spacing w:after="180"/>
                        <w:rPr>
                          <w:rFonts w:eastAsia="Yu Mincho"/>
                          <w:iCs/>
                          <w:lang w:eastAsia="ja-JP"/>
                        </w:rPr>
                      </w:pPr>
                      <w:r>
                        <w:rPr>
                          <w:rFonts w:eastAsia="Yu Mincho"/>
                          <w:iCs/>
                          <w:lang w:eastAsia="ja-JP"/>
                        </w:rPr>
                        <w:t>…</w:t>
                      </w:r>
                    </w:p>
                  </w:txbxContent>
                </v:textbox>
                <w10:anchorlock/>
              </v:shape>
            </w:pict>
          </mc:Fallback>
        </mc:AlternateContent>
      </w:r>
    </w:p>
    <w:p w14:paraId="774308FE" w14:textId="77777777" w:rsidR="001D7D6F" w:rsidRPr="00A82234" w:rsidRDefault="001D7D6F" w:rsidP="001D7D6F">
      <w:pPr>
        <w:rPr>
          <w:lang w:eastAsia="zh-CN"/>
        </w:rPr>
      </w:pPr>
    </w:p>
    <w:p w14:paraId="61BCE691" w14:textId="4B18ECDA" w:rsidR="001D7D6F" w:rsidRPr="00610787" w:rsidRDefault="00610328" w:rsidP="00D76DBB">
      <w:pPr>
        <w:keepNext/>
        <w:keepLines/>
        <w:numPr>
          <w:ilvl w:val="0"/>
          <w:numId w:val="7"/>
        </w:numPr>
        <w:pBdr>
          <w:top w:val="single" w:sz="12" w:space="3" w:color="auto"/>
        </w:pBdr>
        <w:tabs>
          <w:tab w:val="clear" w:pos="432"/>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sidRPr="00610328">
        <w:rPr>
          <w:rFonts w:ascii="Arial" w:hAnsi="Arial" w:cs="Arial"/>
          <w:sz w:val="36"/>
          <w:szCs w:val="36"/>
        </w:rPr>
        <w:t xml:space="preserve">Set of delta Rib for 8Rx for CPE/FWA/vehicle/industrial devices </w:t>
      </w:r>
    </w:p>
    <w:p w14:paraId="0851E699" w14:textId="47DBB1A6" w:rsidR="00610787" w:rsidRPr="004D2B66" w:rsidRDefault="004D2B07" w:rsidP="004D2B66">
      <w:pPr>
        <w:spacing w:after="120"/>
      </w:pPr>
      <w:r w:rsidRPr="004D2B07">
        <w:rPr>
          <w:lang w:eastAsia="zh-CN"/>
        </w:rPr>
        <w:t xml:space="preserve">In </w:t>
      </w:r>
      <w:r w:rsidR="003B2C6D">
        <w:rPr>
          <w:lang w:eastAsia="zh-CN"/>
        </w:rPr>
        <w:t xml:space="preserve">last meeting it was agreed there </w:t>
      </w:r>
      <w:r w:rsidR="00353A08">
        <w:rPr>
          <w:lang w:eastAsia="zh-CN"/>
        </w:rPr>
        <w:t>should be no differentiation</w:t>
      </w:r>
      <w:r w:rsidR="009D5FE5">
        <w:rPr>
          <w:lang w:eastAsia="zh-CN"/>
        </w:rPr>
        <w:t xml:space="preserve"> between</w:t>
      </w:r>
      <w:r w:rsidR="009D5FE5" w:rsidRPr="00B272D6">
        <w:rPr>
          <w:szCs w:val="24"/>
          <w:lang w:eastAsia="zh-CN"/>
        </w:rPr>
        <w:t xml:space="preserve"> CPE</w:t>
      </w:r>
      <w:r w:rsidR="009D5FE5">
        <w:rPr>
          <w:szCs w:val="24"/>
          <w:lang w:eastAsia="zh-CN"/>
        </w:rPr>
        <w:t xml:space="preserve"> devices and </w:t>
      </w:r>
      <w:r w:rsidR="009D5FE5" w:rsidRPr="00B272D6">
        <w:rPr>
          <w:szCs w:val="24"/>
          <w:lang w:eastAsia="zh-CN"/>
        </w:rPr>
        <w:t>FWA</w:t>
      </w:r>
      <w:r w:rsidR="00985DAF">
        <w:rPr>
          <w:szCs w:val="24"/>
          <w:lang w:eastAsia="zh-CN"/>
        </w:rPr>
        <w:t xml:space="preserve"> devices.</w:t>
      </w:r>
      <w:r w:rsidR="00573563">
        <w:rPr>
          <w:szCs w:val="24"/>
          <w:lang w:eastAsia="zh-CN"/>
        </w:rPr>
        <w:t xml:space="preserve"> </w:t>
      </w:r>
      <w:r w:rsidR="007B1C40">
        <w:rPr>
          <w:szCs w:val="24"/>
          <w:lang w:eastAsia="zh-CN"/>
        </w:rPr>
        <w:t xml:space="preserve">When it comes to antenna </w:t>
      </w:r>
      <w:r w:rsidR="000112AF">
        <w:rPr>
          <w:szCs w:val="24"/>
          <w:lang w:eastAsia="zh-CN"/>
        </w:rPr>
        <w:t xml:space="preserve">isolation </w:t>
      </w:r>
      <w:r w:rsidR="0086381F">
        <w:rPr>
          <w:szCs w:val="24"/>
          <w:lang w:eastAsia="zh-CN"/>
        </w:rPr>
        <w:t>for vehicular UE</w:t>
      </w:r>
      <w:r w:rsidR="00791BDC">
        <w:rPr>
          <w:szCs w:val="24"/>
          <w:lang w:eastAsia="zh-CN"/>
        </w:rPr>
        <w:t>, two options were discussed</w:t>
      </w:r>
      <w:r w:rsidR="00C3757D">
        <w:rPr>
          <w:szCs w:val="24"/>
          <w:lang w:eastAsia="zh-CN"/>
        </w:rPr>
        <w:t xml:space="preserve">: </w:t>
      </w:r>
      <w:r w:rsidR="008F7349">
        <w:rPr>
          <w:szCs w:val="24"/>
          <w:lang w:eastAsia="zh-CN"/>
        </w:rPr>
        <w:t>Option 1</w:t>
      </w:r>
      <w:r w:rsidR="002A54ED">
        <w:rPr>
          <w:szCs w:val="24"/>
          <w:lang w:eastAsia="zh-CN"/>
        </w:rPr>
        <w:t>:</w:t>
      </w:r>
      <w:r w:rsidR="00F26EA6">
        <w:rPr>
          <w:szCs w:val="24"/>
          <w:lang w:eastAsia="zh-CN"/>
        </w:rPr>
        <w:t xml:space="preserve"> </w:t>
      </w:r>
      <w:proofErr w:type="gramStart"/>
      <w:r w:rsidR="00F26EA6">
        <w:rPr>
          <w:szCs w:val="24"/>
          <w:lang w:eastAsia="zh-CN"/>
        </w:rPr>
        <w:t>similar to</w:t>
      </w:r>
      <w:proofErr w:type="gramEnd"/>
      <w:r w:rsidR="00F26EA6">
        <w:rPr>
          <w:szCs w:val="24"/>
          <w:lang w:eastAsia="zh-CN"/>
        </w:rPr>
        <w:t xml:space="preserve"> </w:t>
      </w:r>
      <w:r w:rsidR="003128AD">
        <w:rPr>
          <w:szCs w:val="24"/>
          <w:lang w:eastAsia="zh-CN"/>
        </w:rPr>
        <w:t>CPE/FW</w:t>
      </w:r>
      <w:r w:rsidR="00563557">
        <w:rPr>
          <w:szCs w:val="24"/>
          <w:lang w:eastAsia="zh-CN"/>
        </w:rPr>
        <w:t>A</w:t>
      </w:r>
      <w:r w:rsidR="000817AE">
        <w:rPr>
          <w:szCs w:val="24"/>
          <w:lang w:eastAsia="zh-CN"/>
        </w:rPr>
        <w:t>, Option</w:t>
      </w:r>
      <w:r w:rsidR="006270B6">
        <w:rPr>
          <w:rFonts w:eastAsia="DengXian"/>
          <w:lang w:eastAsia="zh-CN"/>
        </w:rPr>
        <w:t xml:space="preserve"> </w:t>
      </w:r>
      <w:r w:rsidR="002A54ED">
        <w:rPr>
          <w:rFonts w:eastAsia="DengXian"/>
          <w:lang w:eastAsia="zh-CN"/>
        </w:rPr>
        <w:t>2</w:t>
      </w:r>
      <w:r w:rsidR="00956AE2">
        <w:rPr>
          <w:rFonts w:eastAsia="DengXian"/>
          <w:lang w:eastAsia="zh-CN"/>
        </w:rPr>
        <w:t>: similar to handheld UE</w:t>
      </w:r>
      <w:r w:rsidR="008B49F1">
        <w:rPr>
          <w:rFonts w:eastAsia="DengXian"/>
          <w:lang w:eastAsia="zh-CN"/>
        </w:rPr>
        <w:t xml:space="preserve">. </w:t>
      </w:r>
      <w:r w:rsidR="005E25D7">
        <w:rPr>
          <w:rFonts w:eastAsia="DengXian"/>
          <w:lang w:eastAsia="zh-CN"/>
        </w:rPr>
        <w:t xml:space="preserve">Since the </w:t>
      </w:r>
      <w:r w:rsidR="00445756">
        <w:rPr>
          <w:rFonts w:eastAsia="DengXian"/>
          <w:lang w:eastAsia="zh-CN"/>
        </w:rPr>
        <w:t xml:space="preserve">REFSENS and the </w:t>
      </w:r>
      <w:r w:rsidR="00317EBF" w:rsidRPr="00DE4E58">
        <w:t>ΔR</w:t>
      </w:r>
      <w:r w:rsidR="00317EBF" w:rsidRPr="00DE4E58">
        <w:rPr>
          <w:vertAlign w:val="subscript"/>
        </w:rPr>
        <w:t>IB</w:t>
      </w:r>
      <w:r w:rsidR="00317EBF" w:rsidRPr="00317EBF">
        <w:rPr>
          <w:szCs w:val="24"/>
          <w:lang w:eastAsia="zh-CN"/>
        </w:rPr>
        <w:t xml:space="preserve"> </w:t>
      </w:r>
      <w:r w:rsidR="00C5161D">
        <w:rPr>
          <w:szCs w:val="24"/>
          <w:lang w:eastAsia="zh-CN"/>
        </w:rPr>
        <w:t>are specified</w:t>
      </w:r>
      <w:r w:rsidR="009E231E">
        <w:rPr>
          <w:szCs w:val="24"/>
          <w:lang w:eastAsia="zh-CN"/>
        </w:rPr>
        <w:t xml:space="preserve"> in the antenna connector </w:t>
      </w:r>
      <w:r w:rsidR="00317EBF">
        <w:rPr>
          <w:szCs w:val="24"/>
          <w:lang w:eastAsia="zh-CN"/>
        </w:rPr>
        <w:t>we don</w:t>
      </w:r>
      <w:r w:rsidR="007E25FE">
        <w:rPr>
          <w:szCs w:val="24"/>
          <w:lang w:eastAsia="zh-CN"/>
        </w:rPr>
        <w:t xml:space="preserve">’t really see how </w:t>
      </w:r>
      <w:r w:rsidR="00541340">
        <w:rPr>
          <w:szCs w:val="24"/>
          <w:lang w:eastAsia="zh-CN"/>
        </w:rPr>
        <w:t>antenna isolation</w:t>
      </w:r>
      <w:r w:rsidR="007E25FE">
        <w:rPr>
          <w:szCs w:val="24"/>
          <w:lang w:eastAsia="zh-CN"/>
        </w:rPr>
        <w:t xml:space="preserve"> </w:t>
      </w:r>
      <w:r w:rsidR="002725BC">
        <w:rPr>
          <w:szCs w:val="24"/>
          <w:lang w:eastAsia="zh-CN"/>
        </w:rPr>
        <w:t xml:space="preserve">will </w:t>
      </w:r>
      <w:r w:rsidR="00377952">
        <w:rPr>
          <w:szCs w:val="24"/>
          <w:lang w:eastAsia="zh-CN"/>
        </w:rPr>
        <w:t>affect the</w:t>
      </w:r>
      <w:r w:rsidR="008F29B4">
        <w:rPr>
          <w:szCs w:val="24"/>
          <w:lang w:eastAsia="zh-CN"/>
        </w:rPr>
        <w:t xml:space="preserve"> </w:t>
      </w:r>
      <w:r w:rsidR="008F29B4">
        <w:rPr>
          <w:rFonts w:eastAsia="DengXian"/>
          <w:lang w:eastAsia="zh-CN"/>
        </w:rPr>
        <w:t xml:space="preserve">REFSENS and the </w:t>
      </w:r>
      <w:r w:rsidR="008F29B4" w:rsidRPr="00DE4E58">
        <w:t>ΔR</w:t>
      </w:r>
      <w:r w:rsidR="008F29B4" w:rsidRPr="00DE4E58">
        <w:rPr>
          <w:vertAlign w:val="subscript"/>
        </w:rPr>
        <w:t>IB</w:t>
      </w:r>
      <w:r w:rsidR="00377952">
        <w:rPr>
          <w:szCs w:val="24"/>
          <w:lang w:eastAsia="zh-CN"/>
        </w:rPr>
        <w:t xml:space="preserve"> requirement</w:t>
      </w:r>
      <w:r w:rsidR="00450F20">
        <w:rPr>
          <w:szCs w:val="24"/>
          <w:lang w:eastAsia="zh-CN"/>
        </w:rPr>
        <w:t>s</w:t>
      </w:r>
      <w:r w:rsidR="004D67D3">
        <w:rPr>
          <w:szCs w:val="24"/>
          <w:lang w:eastAsia="zh-CN"/>
        </w:rPr>
        <w:t xml:space="preserve"> and we</w:t>
      </w:r>
      <w:r w:rsidR="00C82138">
        <w:rPr>
          <w:szCs w:val="24"/>
          <w:lang w:eastAsia="zh-CN"/>
        </w:rPr>
        <w:t>,</w:t>
      </w:r>
      <w:r w:rsidR="004D67D3">
        <w:rPr>
          <w:szCs w:val="24"/>
          <w:lang w:eastAsia="zh-CN"/>
        </w:rPr>
        <w:t xml:space="preserve"> therefore</w:t>
      </w:r>
      <w:r w:rsidR="00C82138">
        <w:rPr>
          <w:szCs w:val="24"/>
          <w:lang w:eastAsia="zh-CN"/>
        </w:rPr>
        <w:t>, propose</w:t>
      </w:r>
      <w:r w:rsidR="001474C9">
        <w:rPr>
          <w:szCs w:val="24"/>
          <w:lang w:eastAsia="zh-CN"/>
        </w:rPr>
        <w:t xml:space="preserve"> one set of </w:t>
      </w:r>
      <w:r w:rsidR="00533E32">
        <w:rPr>
          <w:szCs w:val="24"/>
          <w:lang w:eastAsia="zh-CN"/>
        </w:rPr>
        <w:t xml:space="preserve">(conducted) </w:t>
      </w:r>
      <w:r w:rsidR="001474C9">
        <w:rPr>
          <w:szCs w:val="24"/>
          <w:lang w:eastAsia="zh-CN"/>
        </w:rPr>
        <w:t>re</w:t>
      </w:r>
      <w:r w:rsidR="00533E32">
        <w:rPr>
          <w:szCs w:val="24"/>
          <w:lang w:eastAsia="zh-CN"/>
        </w:rPr>
        <w:t xml:space="preserve">quirement for </w:t>
      </w:r>
      <w:r w:rsidR="00533E32" w:rsidRPr="00B272D6">
        <w:rPr>
          <w:rFonts w:eastAsia="DengXian"/>
          <w:lang w:eastAsia="zh-CN"/>
        </w:rPr>
        <w:t>CPE/FWA/vehicle/industrial devices</w:t>
      </w:r>
      <w:r w:rsidR="00533E32">
        <w:rPr>
          <w:rFonts w:eastAsia="DengXian"/>
          <w:lang w:eastAsia="zh-CN"/>
        </w:rPr>
        <w:t>.</w:t>
      </w:r>
      <w:r w:rsidR="004D2B66" w:rsidRPr="004D2B66">
        <w:t xml:space="preserve"> </w:t>
      </w:r>
      <w:r w:rsidR="004D2B66">
        <w:t xml:space="preserve">When it comes to TRP/TRS requirement it could be wise to </w:t>
      </w:r>
      <w:r w:rsidR="003648D4">
        <w:t>further discuss the</w:t>
      </w:r>
      <w:r w:rsidR="009133DE">
        <w:t xml:space="preserve"> antenna</w:t>
      </w:r>
      <w:r w:rsidR="004D2B66">
        <w:t xml:space="preserve"> isolation </w:t>
      </w:r>
      <w:r w:rsidR="003648D4">
        <w:t>conside</w:t>
      </w:r>
      <w:r w:rsidR="002B6EA7">
        <w:t>ring</w:t>
      </w:r>
      <w:r w:rsidR="003648D4">
        <w:t xml:space="preserve"> the form factors of devices</w:t>
      </w:r>
      <w:r w:rsidR="004D2B66">
        <w:t>.</w:t>
      </w:r>
    </w:p>
    <w:p w14:paraId="3CB775AE" w14:textId="36CB36D3" w:rsidR="00754865" w:rsidRDefault="00754865" w:rsidP="00533E32">
      <w:pPr>
        <w:pStyle w:val="Caption"/>
        <w:spacing w:after="120"/>
      </w:pPr>
      <w:bookmarkStart w:id="3" w:name="_Ref118470252"/>
      <w:r>
        <w:t xml:space="preserve">Observation </w:t>
      </w:r>
      <w:r>
        <w:fldChar w:fldCharType="begin"/>
      </w:r>
      <w:r>
        <w:instrText xml:space="preserve"> SEQ Observation \* ARABIC </w:instrText>
      </w:r>
      <w:r>
        <w:fldChar w:fldCharType="separate"/>
      </w:r>
      <w:r w:rsidR="00E17E38">
        <w:rPr>
          <w:noProof/>
        </w:rPr>
        <w:t>1</w:t>
      </w:r>
      <w:r>
        <w:fldChar w:fldCharType="end"/>
      </w:r>
      <w:r>
        <w:tab/>
      </w:r>
      <w:r w:rsidR="00794271">
        <w:t xml:space="preserve">There is no effect </w:t>
      </w:r>
      <w:r w:rsidR="00313C41">
        <w:t>of a</w:t>
      </w:r>
      <w:r w:rsidR="00A96A8F">
        <w:t xml:space="preserve">ntenna isolation </w:t>
      </w:r>
      <w:r w:rsidR="00313C41">
        <w:t>on</w:t>
      </w:r>
      <w:r w:rsidR="00912F58">
        <w:t xml:space="preserve"> conducted </w:t>
      </w:r>
      <w:r w:rsidR="00450F20">
        <w:t>requirements</w:t>
      </w:r>
      <w:r w:rsidR="003A1F27">
        <w:t>.</w:t>
      </w:r>
      <w:bookmarkEnd w:id="3"/>
    </w:p>
    <w:p w14:paraId="0D5103D5" w14:textId="16AFA8A6" w:rsidR="00533E32" w:rsidRPr="00533E32" w:rsidRDefault="00533E32" w:rsidP="00533E32">
      <w:pPr>
        <w:pStyle w:val="Caption"/>
        <w:spacing w:after="120"/>
      </w:pPr>
      <w:bookmarkStart w:id="4" w:name="_Ref118470275"/>
      <w:r>
        <w:t xml:space="preserve">Proposal </w:t>
      </w:r>
      <w:r>
        <w:fldChar w:fldCharType="begin"/>
      </w:r>
      <w:r>
        <w:instrText xml:space="preserve"> SEQ Proposal \* ARABIC </w:instrText>
      </w:r>
      <w:r>
        <w:fldChar w:fldCharType="separate"/>
      </w:r>
      <w:r w:rsidR="00E17E38">
        <w:rPr>
          <w:noProof/>
        </w:rPr>
        <w:t>1</w:t>
      </w:r>
      <w:r>
        <w:fldChar w:fldCharType="end"/>
      </w:r>
      <w:r>
        <w:tab/>
        <w:t xml:space="preserve">Adopt </w:t>
      </w:r>
      <w:r>
        <w:rPr>
          <w:rFonts w:eastAsia="DengXian"/>
          <w:lang w:eastAsia="zh-CN"/>
        </w:rPr>
        <w:t>o</w:t>
      </w:r>
      <w:r w:rsidRPr="00B272D6">
        <w:rPr>
          <w:rFonts w:eastAsia="DengXian"/>
          <w:lang w:eastAsia="zh-CN"/>
        </w:rPr>
        <w:t>ne set of requirements for CPE/FWA/vehicle/industrial devices</w:t>
      </w:r>
      <w:r>
        <w:rPr>
          <w:rFonts w:eastAsia="DengXian"/>
          <w:lang w:eastAsia="zh-CN"/>
        </w:rPr>
        <w:t>.</w:t>
      </w:r>
      <w:bookmarkEnd w:id="4"/>
    </w:p>
    <w:p w14:paraId="514C8585" w14:textId="77777777" w:rsidR="001D7D6F" w:rsidRPr="00BA610E" w:rsidRDefault="001D7D6F" w:rsidP="001D7D6F">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6E5657">
        <w:rPr>
          <w:rFonts w:ascii="Arial" w:hAnsi="Arial" w:cs="Arial"/>
          <w:sz w:val="36"/>
          <w:szCs w:val="36"/>
        </w:rPr>
        <w:lastRenderedPageBreak/>
        <w:t xml:space="preserve">How to derive delta Rib for 8Rx </w:t>
      </w:r>
    </w:p>
    <w:p w14:paraId="18825B5F" w14:textId="39EF56F2" w:rsidR="008B5496" w:rsidRDefault="002329A8" w:rsidP="008B5496">
      <w:pPr>
        <w:pStyle w:val="Heading2"/>
        <w:rPr>
          <w:lang w:eastAsia="zh-CN"/>
        </w:rPr>
      </w:pPr>
      <w:r>
        <w:t xml:space="preserve">Option 1: </w:t>
      </w:r>
      <w:r w:rsidR="00B61531">
        <w:t xml:space="preserve">Deriving </w:t>
      </w:r>
      <w:r w:rsidR="00B61531">
        <w:rPr>
          <w:rFonts w:ascii="Symbol" w:eastAsia="Symbol" w:hAnsi="Symbol" w:cs="Symbol"/>
        </w:rPr>
        <w:sym w:font="Symbol" w:char="F044"/>
      </w:r>
      <w:r w:rsidR="00B61531">
        <w:t>R</w:t>
      </w:r>
      <w:r w:rsidR="00B61531" w:rsidRPr="001C259E">
        <w:rPr>
          <w:vertAlign w:val="subscript"/>
        </w:rPr>
        <w:t>ib</w:t>
      </w:r>
      <w:r w:rsidR="00B61531">
        <w:t xml:space="preserve"> as a delta to existing 2RX</w:t>
      </w:r>
      <w:r w:rsidR="00B61531">
        <w:rPr>
          <w:lang w:eastAsia="zh-CN"/>
        </w:rPr>
        <w:t xml:space="preserve"> </w:t>
      </w:r>
    </w:p>
    <w:p w14:paraId="2C98E4FF" w14:textId="2B08C7D7" w:rsidR="0054608F" w:rsidRDefault="0054608F" w:rsidP="003B54ED">
      <w:pPr>
        <w:pStyle w:val="BodyText"/>
        <w:spacing w:after="0"/>
        <w:rPr>
          <w:lang w:eastAsia="zh-CN"/>
        </w:rPr>
      </w:pPr>
      <w:r>
        <w:rPr>
          <w:lang w:eastAsia="zh-CN"/>
        </w:rPr>
        <w:t xml:space="preserve">8RX is defined in TS 36.101 </w:t>
      </w:r>
    </w:p>
    <w:p w14:paraId="646D750E" w14:textId="77777777" w:rsidR="00A14437" w:rsidRPr="001D386E" w:rsidRDefault="00A14437" w:rsidP="00A14437">
      <w:pPr>
        <w:pStyle w:val="TH"/>
      </w:pPr>
      <w:r w:rsidRPr="001D386E">
        <w:rPr>
          <w:rFonts w:eastAsia="MS Mincho"/>
          <w:lang w:eastAsia="en-US"/>
        </w:rPr>
        <w:t>Table 7.3.1-1</w:t>
      </w:r>
      <w:r w:rsidRPr="001D386E">
        <w:rPr>
          <w:rFonts w:hint="eastAsia"/>
        </w:rPr>
        <w:t>aa</w:t>
      </w:r>
      <w:r w:rsidRPr="001D386E">
        <w:rPr>
          <w:rFonts w:eastAsia="MS Mincho"/>
          <w:lang w:eastAsia="en-US"/>
        </w:rPr>
        <w:t>: ΔR</w:t>
      </w:r>
      <w:r w:rsidRPr="001D386E">
        <w:rPr>
          <w:rFonts w:eastAsia="MS Mincho"/>
          <w:vertAlign w:val="subscript"/>
          <w:lang w:eastAsia="en-US"/>
        </w:rPr>
        <w:t>IB</w:t>
      </w:r>
      <w:r w:rsidRPr="001D386E">
        <w:rPr>
          <w:rFonts w:eastAsia="MS Mincho"/>
          <w:lang w:eastAsia="en-US"/>
        </w:rPr>
        <w:t>,</w:t>
      </w:r>
      <w:r w:rsidRPr="001D386E">
        <w:rPr>
          <w:rFonts w:hint="eastAsia"/>
          <w:vertAlign w:val="subscript"/>
        </w:rPr>
        <w:t>8</w:t>
      </w:r>
      <w:r w:rsidRPr="001D386E">
        <w:rPr>
          <w:rFonts w:eastAsia="MS Mincho"/>
          <w:vertAlign w:val="subscript"/>
          <w:lang w:eastAsia="en-US"/>
        </w:rPr>
        <w:t>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A14437" w:rsidRPr="001D386E" w14:paraId="16CDB969" w14:textId="77777777" w:rsidTr="00E735CC">
        <w:trPr>
          <w:jc w:val="center"/>
        </w:trPr>
        <w:tc>
          <w:tcPr>
            <w:tcW w:w="4129" w:type="dxa"/>
          </w:tcPr>
          <w:p w14:paraId="56309066" w14:textId="77777777" w:rsidR="00A14437" w:rsidRPr="001D386E" w:rsidRDefault="00A14437" w:rsidP="00E735CC">
            <w:pPr>
              <w:pStyle w:val="TAH"/>
              <w:rPr>
                <w:rFonts w:eastAsia="MS Mincho" w:cs="Arial"/>
              </w:rPr>
            </w:pPr>
            <w:r w:rsidRPr="001D386E">
              <w:rPr>
                <w:rFonts w:eastAsia="MS Mincho" w:cs="Arial"/>
              </w:rPr>
              <w:t>E-UTRA Band</w:t>
            </w:r>
          </w:p>
        </w:tc>
        <w:tc>
          <w:tcPr>
            <w:tcW w:w="4129" w:type="dxa"/>
          </w:tcPr>
          <w:p w14:paraId="20206BA1" w14:textId="77777777" w:rsidR="00A14437" w:rsidRPr="001D386E" w:rsidRDefault="00A14437" w:rsidP="00E735CC">
            <w:pPr>
              <w:pStyle w:val="TAH"/>
              <w:rPr>
                <w:rFonts w:eastAsia="MS Mincho" w:cs="Arial"/>
              </w:rPr>
            </w:pPr>
            <w:r w:rsidRPr="001D386E">
              <w:rPr>
                <w:rFonts w:eastAsia="MS Mincho" w:cs="Arial"/>
              </w:rPr>
              <w:t>ΔR</w:t>
            </w:r>
            <w:r w:rsidRPr="001D386E">
              <w:rPr>
                <w:rFonts w:eastAsia="MS Mincho" w:cs="Arial"/>
                <w:vertAlign w:val="subscript"/>
              </w:rPr>
              <w:t>IB,</w:t>
            </w:r>
            <w:r w:rsidRPr="001D386E">
              <w:rPr>
                <w:rFonts w:cs="Arial" w:hint="eastAsia"/>
                <w:vertAlign w:val="subscript"/>
                <w:lang w:eastAsia="zh-CN"/>
              </w:rPr>
              <w:t>8</w:t>
            </w:r>
            <w:r w:rsidRPr="001D386E">
              <w:rPr>
                <w:rFonts w:eastAsia="MS Mincho" w:cs="Arial"/>
                <w:vertAlign w:val="subscript"/>
              </w:rPr>
              <w:t>R</w:t>
            </w:r>
            <w:r w:rsidRPr="001D386E">
              <w:rPr>
                <w:rFonts w:eastAsia="MS Mincho" w:cs="Arial"/>
              </w:rPr>
              <w:t xml:space="preserve"> [dB]</w:t>
            </w:r>
          </w:p>
        </w:tc>
      </w:tr>
      <w:tr w:rsidR="00A14437" w:rsidRPr="001D386E" w14:paraId="2D3AA3F0" w14:textId="77777777" w:rsidTr="00E735CC">
        <w:trPr>
          <w:jc w:val="center"/>
        </w:trPr>
        <w:tc>
          <w:tcPr>
            <w:tcW w:w="4129" w:type="dxa"/>
            <w:vAlign w:val="center"/>
          </w:tcPr>
          <w:p w14:paraId="6D4EB447" w14:textId="77777777" w:rsidR="00A14437" w:rsidRPr="001D386E" w:rsidRDefault="00A14437" w:rsidP="00E735CC">
            <w:pPr>
              <w:pStyle w:val="TAC"/>
              <w:rPr>
                <w:rFonts w:cs="Arial"/>
                <w:lang w:eastAsia="zh-CN"/>
              </w:rPr>
            </w:pPr>
            <w:r w:rsidRPr="001D386E">
              <w:rPr>
                <w:rFonts w:cs="Arial" w:hint="eastAsia"/>
                <w:lang w:eastAsia="zh-CN"/>
              </w:rPr>
              <w:t>41,</w:t>
            </w:r>
            <w:r w:rsidRPr="001D386E">
              <w:rPr>
                <w:rFonts w:cs="Arial"/>
                <w:lang w:eastAsia="zh-CN"/>
              </w:rPr>
              <w:t xml:space="preserve"> </w:t>
            </w:r>
            <w:r w:rsidRPr="001D386E">
              <w:rPr>
                <w:rFonts w:eastAsia="Calibri" w:cs="Arial"/>
              </w:rPr>
              <w:t>42</w:t>
            </w:r>
            <w:r w:rsidRPr="001D386E">
              <w:rPr>
                <w:rFonts w:cs="Arial" w:hint="eastAsia"/>
                <w:lang w:eastAsia="zh-CN"/>
              </w:rPr>
              <w:t>,</w:t>
            </w:r>
            <w:r w:rsidRPr="001D386E">
              <w:rPr>
                <w:rFonts w:cs="Arial"/>
                <w:lang w:eastAsia="zh-CN"/>
              </w:rPr>
              <w:t xml:space="preserve"> </w:t>
            </w:r>
            <w:r w:rsidRPr="001D386E">
              <w:rPr>
                <w:rFonts w:cs="Arial" w:hint="eastAsia"/>
                <w:lang w:eastAsia="zh-CN"/>
              </w:rPr>
              <w:t>43</w:t>
            </w:r>
          </w:p>
        </w:tc>
        <w:tc>
          <w:tcPr>
            <w:tcW w:w="4129" w:type="dxa"/>
          </w:tcPr>
          <w:p w14:paraId="7F66FE67" w14:textId="77777777" w:rsidR="00A14437" w:rsidRPr="001D386E" w:rsidRDefault="00A14437" w:rsidP="00E735CC">
            <w:pPr>
              <w:pStyle w:val="TAC"/>
              <w:rPr>
                <w:rFonts w:cs="Arial"/>
                <w:lang w:eastAsia="zh-CN"/>
              </w:rPr>
            </w:pPr>
            <w:r w:rsidRPr="001D386E">
              <w:rPr>
                <w:rFonts w:eastAsia="Calibri" w:cs="Arial"/>
              </w:rPr>
              <w:t xml:space="preserve">- </w:t>
            </w:r>
            <w:r w:rsidRPr="001D386E">
              <w:rPr>
                <w:rFonts w:cs="Arial" w:hint="eastAsia"/>
                <w:lang w:eastAsia="zh-CN"/>
              </w:rPr>
              <w:t>4</w:t>
            </w:r>
          </w:p>
        </w:tc>
      </w:tr>
    </w:tbl>
    <w:p w14:paraId="1D65B7A5" w14:textId="68CD20CC" w:rsidR="00AF1DA9" w:rsidRDefault="00AF1DA9" w:rsidP="003B54ED">
      <w:pPr>
        <w:pStyle w:val="BodyText"/>
        <w:spacing w:before="120"/>
        <w:rPr>
          <w:lang w:eastAsia="zh-CN"/>
        </w:rPr>
      </w:pPr>
      <w:r>
        <w:rPr>
          <w:lang w:eastAsia="zh-CN"/>
        </w:rPr>
        <w:t xml:space="preserve">The bands overlap </w:t>
      </w:r>
      <w:proofErr w:type="gramStart"/>
      <w:r>
        <w:rPr>
          <w:lang w:eastAsia="zh-CN"/>
        </w:rPr>
        <w:t>pretty well</w:t>
      </w:r>
      <w:proofErr w:type="gramEnd"/>
      <w:r>
        <w:rPr>
          <w:lang w:eastAsia="zh-CN"/>
        </w:rPr>
        <w:t xml:space="preserve"> with </w:t>
      </w:r>
      <w:r w:rsidRPr="00E05C89">
        <w:rPr>
          <w:lang w:eastAsia="zh-CN"/>
        </w:rPr>
        <w:t>n41, n77</w:t>
      </w:r>
      <w:r>
        <w:rPr>
          <w:lang w:eastAsia="zh-CN"/>
        </w:rPr>
        <w:t>/</w:t>
      </w:r>
      <w:r w:rsidRPr="00E05C89">
        <w:rPr>
          <w:lang w:eastAsia="zh-CN"/>
        </w:rPr>
        <w:t xml:space="preserve"> n78</w:t>
      </w:r>
      <w:r w:rsidR="00AD2D14">
        <w:rPr>
          <w:lang w:eastAsia="zh-CN"/>
        </w:rPr>
        <w:t>,</w:t>
      </w:r>
      <w:r>
        <w:rPr>
          <w:lang w:eastAsia="zh-CN"/>
        </w:rPr>
        <w:t xml:space="preserve"> and n7 specified in the WID.</w:t>
      </w:r>
      <w:r w:rsidR="00BB0E08">
        <w:rPr>
          <w:lang w:eastAsia="zh-CN"/>
        </w:rPr>
        <w:t xml:space="preserve"> </w:t>
      </w:r>
      <w:r w:rsidR="00304A3A">
        <w:rPr>
          <w:lang w:eastAsia="zh-CN"/>
        </w:rPr>
        <w:t xml:space="preserve">The </w:t>
      </w:r>
      <w:r w:rsidR="009C5ADD">
        <w:rPr>
          <w:lang w:eastAsia="zh-CN"/>
        </w:rPr>
        <w:t xml:space="preserve">improvement in </w:t>
      </w:r>
      <w:r w:rsidR="00BB0E08">
        <w:rPr>
          <w:lang w:eastAsia="zh-CN"/>
        </w:rPr>
        <w:t>TS 36.101</w:t>
      </w:r>
      <w:r w:rsidR="003B54ED">
        <w:rPr>
          <w:lang w:eastAsia="zh-CN"/>
        </w:rPr>
        <w:t xml:space="preserve"> does not specify any exception for UE type</w:t>
      </w:r>
      <w:r w:rsidR="009C5ADD">
        <w:rPr>
          <w:lang w:eastAsia="zh-CN"/>
        </w:rPr>
        <w:t>,</w:t>
      </w:r>
      <w:r w:rsidR="003B54ED">
        <w:rPr>
          <w:lang w:eastAsia="zh-CN"/>
        </w:rPr>
        <w:t xml:space="preserve"> which </w:t>
      </w:r>
      <w:r w:rsidR="00040B09">
        <w:rPr>
          <w:lang w:eastAsia="zh-CN"/>
        </w:rPr>
        <w:t>implies</w:t>
      </w:r>
      <w:r w:rsidR="002E1FC9">
        <w:rPr>
          <w:lang w:eastAsia="zh-CN"/>
        </w:rPr>
        <w:t xml:space="preserve"> that</w:t>
      </w:r>
      <w:r w:rsidR="003B54ED">
        <w:rPr>
          <w:lang w:eastAsia="zh-CN"/>
        </w:rPr>
        <w:t xml:space="preserve"> </w:t>
      </w:r>
      <w:r w:rsidR="009C5ADD">
        <w:rPr>
          <w:lang w:eastAsia="zh-CN"/>
        </w:rPr>
        <w:t xml:space="preserve">the </w:t>
      </w:r>
      <w:r w:rsidR="003B54ED">
        <w:rPr>
          <w:lang w:eastAsia="zh-CN"/>
        </w:rPr>
        <w:t>hand-held UE type is considered.</w:t>
      </w:r>
      <w:r w:rsidR="00040B09">
        <w:rPr>
          <w:lang w:eastAsia="zh-CN"/>
        </w:rPr>
        <w:t xml:space="preserve"> </w:t>
      </w:r>
      <w:r w:rsidR="009C5ADD">
        <w:rPr>
          <w:lang w:eastAsia="zh-CN"/>
        </w:rPr>
        <w:t>On the other hand, the WID [1]</w:t>
      </w:r>
      <w:r w:rsidR="00EE1566">
        <w:rPr>
          <w:lang w:eastAsia="zh-CN"/>
        </w:rPr>
        <w:t xml:space="preserve"> only </w:t>
      </w:r>
      <w:r w:rsidR="00F7378B">
        <w:rPr>
          <w:lang w:eastAsia="zh-CN"/>
        </w:rPr>
        <w:t>discuss</w:t>
      </w:r>
      <w:r w:rsidR="00DF5F04">
        <w:rPr>
          <w:lang w:eastAsia="zh-CN"/>
        </w:rPr>
        <w:t>es</w:t>
      </w:r>
      <w:r w:rsidR="00F7378B">
        <w:rPr>
          <w:lang w:eastAsia="zh-CN"/>
        </w:rPr>
        <w:t xml:space="preserve"> </w:t>
      </w:r>
      <w:r w:rsidR="00F7378B" w:rsidRPr="00F7378B">
        <w:rPr>
          <w:lang w:eastAsia="zh-CN"/>
        </w:rPr>
        <w:t>CPE/FWA/vehicle/industrial devices</w:t>
      </w:r>
      <w:r w:rsidR="00F7378B">
        <w:rPr>
          <w:lang w:eastAsia="zh-CN"/>
        </w:rPr>
        <w:t>.</w:t>
      </w:r>
      <w:r w:rsidR="00556079">
        <w:rPr>
          <w:lang w:eastAsia="zh-CN"/>
        </w:rPr>
        <w:t xml:space="preserve"> F</w:t>
      </w:r>
      <w:r w:rsidR="00F90EA3">
        <w:rPr>
          <w:lang w:eastAsia="zh-CN"/>
        </w:rPr>
        <w:t>ewer design constraints are expected for CPE/FWA/vehicle/industrial devices</w:t>
      </w:r>
      <w:r w:rsidR="00E83810">
        <w:rPr>
          <w:lang w:eastAsia="zh-CN"/>
        </w:rPr>
        <w:t>; therefore,</w:t>
      </w:r>
      <w:r w:rsidR="00097578">
        <w:rPr>
          <w:lang w:eastAsia="zh-CN"/>
        </w:rPr>
        <w:t xml:space="preserve"> optimiz</w:t>
      </w:r>
      <w:r w:rsidR="00F90EA3">
        <w:rPr>
          <w:lang w:eastAsia="zh-CN"/>
        </w:rPr>
        <w:t>ation</w:t>
      </w:r>
      <w:r w:rsidR="00FD0E06">
        <w:rPr>
          <w:lang w:eastAsia="zh-CN"/>
        </w:rPr>
        <w:t xml:space="preserve"> for better performance</w:t>
      </w:r>
      <w:r w:rsidR="00F90EA3">
        <w:rPr>
          <w:lang w:eastAsia="zh-CN"/>
        </w:rPr>
        <w:t xml:space="preserve"> is possible</w:t>
      </w:r>
      <w:r w:rsidR="001D6A9B">
        <w:rPr>
          <w:lang w:eastAsia="zh-CN"/>
        </w:rPr>
        <w:t xml:space="preserve">. </w:t>
      </w:r>
      <w:r w:rsidR="00E83810">
        <w:rPr>
          <w:lang w:eastAsia="zh-CN"/>
        </w:rPr>
        <w:t>In general, l</w:t>
      </w:r>
      <w:r w:rsidR="001C0831">
        <w:rPr>
          <w:lang w:eastAsia="zh-CN"/>
        </w:rPr>
        <w:t xml:space="preserve">onger RF paths could be expected with 8 antenna connectors compared to 4 </w:t>
      </w:r>
      <w:r w:rsidR="00D90816">
        <w:rPr>
          <w:lang w:eastAsia="zh-CN"/>
        </w:rPr>
        <w:t>connectors</w:t>
      </w:r>
      <w:r w:rsidR="00C85731">
        <w:rPr>
          <w:lang w:eastAsia="zh-CN"/>
        </w:rPr>
        <w:t xml:space="preserve">. </w:t>
      </w:r>
      <w:r w:rsidR="00185532">
        <w:rPr>
          <w:lang w:eastAsia="zh-CN"/>
        </w:rPr>
        <w:t>Again, w</w:t>
      </w:r>
      <w:r w:rsidR="00C85731">
        <w:rPr>
          <w:lang w:eastAsia="zh-CN"/>
        </w:rPr>
        <w:t>hen it comes to filter arrangements and switches</w:t>
      </w:r>
      <w:r w:rsidR="00185532">
        <w:rPr>
          <w:lang w:eastAsia="zh-CN"/>
        </w:rPr>
        <w:t>, CPE/FWA/vehicle/industrial devices have more</w:t>
      </w:r>
      <w:r w:rsidR="001C0831">
        <w:rPr>
          <w:lang w:eastAsia="zh-CN"/>
        </w:rPr>
        <w:t xml:space="preserve"> freedom to mitigate this</w:t>
      </w:r>
      <w:r w:rsidR="005E74C0">
        <w:rPr>
          <w:lang w:eastAsia="zh-CN"/>
        </w:rPr>
        <w:t xml:space="preserve">. </w:t>
      </w:r>
      <w:r w:rsidR="009120B2">
        <w:rPr>
          <w:lang w:eastAsia="zh-CN"/>
        </w:rPr>
        <w:t xml:space="preserve">Thus, when </w:t>
      </w:r>
      <w:r w:rsidR="00D01095">
        <w:rPr>
          <w:lang w:eastAsia="zh-CN"/>
        </w:rPr>
        <w:t xml:space="preserve">it comes to filters and </w:t>
      </w:r>
      <w:r w:rsidR="00B14422">
        <w:rPr>
          <w:lang w:eastAsia="zh-CN"/>
        </w:rPr>
        <w:t>switches</w:t>
      </w:r>
      <w:r w:rsidR="009120B2">
        <w:rPr>
          <w:lang w:eastAsia="zh-CN"/>
        </w:rPr>
        <w:t>,</w:t>
      </w:r>
      <w:r w:rsidR="00D01095">
        <w:rPr>
          <w:lang w:eastAsia="zh-CN"/>
        </w:rPr>
        <w:t xml:space="preserve"> </w:t>
      </w:r>
      <w:bookmarkStart w:id="5" w:name="_Hlk118294171"/>
      <w:r w:rsidR="001E252E">
        <w:rPr>
          <w:lang w:eastAsia="zh-CN"/>
        </w:rPr>
        <w:t>going from 4RX to 8RX</w:t>
      </w:r>
      <w:bookmarkEnd w:id="5"/>
      <w:r w:rsidR="001E252E">
        <w:rPr>
          <w:lang w:eastAsia="zh-CN"/>
        </w:rPr>
        <w:t xml:space="preserve"> should not be </w:t>
      </w:r>
      <w:r w:rsidR="00630181">
        <w:rPr>
          <w:lang w:eastAsia="zh-CN"/>
        </w:rPr>
        <w:t xml:space="preserve">significantly </w:t>
      </w:r>
      <w:r w:rsidR="001E252E">
        <w:rPr>
          <w:lang w:eastAsia="zh-CN"/>
        </w:rPr>
        <w:t>worse (</w:t>
      </w:r>
      <w:r w:rsidR="00AE7E71">
        <w:rPr>
          <w:lang w:eastAsia="zh-CN"/>
        </w:rPr>
        <w:t xml:space="preserve">i.e., </w:t>
      </w:r>
      <w:r w:rsidR="001E252E">
        <w:rPr>
          <w:lang w:eastAsia="zh-CN"/>
        </w:rPr>
        <w:t>less gain) than going from 2RX to 4RX</w:t>
      </w:r>
      <w:r w:rsidR="000B40E7">
        <w:rPr>
          <w:lang w:eastAsia="zh-CN"/>
        </w:rPr>
        <w:t xml:space="preserve">. </w:t>
      </w:r>
      <w:r w:rsidR="005E74C0">
        <w:rPr>
          <w:lang w:eastAsia="zh-CN"/>
        </w:rPr>
        <w:t xml:space="preserve">Therefore, </w:t>
      </w:r>
      <w:bookmarkStart w:id="6" w:name="_Hlk118294140"/>
      <w:r w:rsidR="000B40E7">
        <w:rPr>
          <w:lang w:eastAsia="zh-CN"/>
        </w:rPr>
        <w:t>gain in the range of 2.0</w:t>
      </w:r>
      <w:r w:rsidR="00630181">
        <w:rPr>
          <w:lang w:eastAsia="zh-CN"/>
        </w:rPr>
        <w:t xml:space="preserve">dB to 2.5dB should </w:t>
      </w:r>
      <w:r w:rsidR="00A466AC">
        <w:rPr>
          <w:lang w:eastAsia="zh-CN"/>
        </w:rPr>
        <w:t>b</w:t>
      </w:r>
      <w:r w:rsidR="00630181">
        <w:rPr>
          <w:lang w:eastAsia="zh-CN"/>
        </w:rPr>
        <w:t>e reasonable</w:t>
      </w:r>
      <w:bookmarkEnd w:id="6"/>
      <w:r w:rsidR="005E74C0">
        <w:rPr>
          <w:lang w:eastAsia="zh-CN"/>
        </w:rPr>
        <w:t>.</w:t>
      </w:r>
    </w:p>
    <w:p w14:paraId="2CFD7048" w14:textId="30A4DD57" w:rsidR="00443AF9" w:rsidRDefault="00443AF9" w:rsidP="003F0956">
      <w:pPr>
        <w:pStyle w:val="Caption"/>
        <w:spacing w:after="120"/>
        <w:ind w:left="1418" w:hanging="1418"/>
        <w:rPr>
          <w:lang w:eastAsia="zh-CN"/>
        </w:rPr>
      </w:pPr>
      <w:bookmarkStart w:id="7" w:name="_Ref118382383"/>
      <w:r>
        <w:t xml:space="preserve">Observation </w:t>
      </w:r>
      <w:r>
        <w:fldChar w:fldCharType="begin"/>
      </w:r>
      <w:r>
        <w:instrText xml:space="preserve"> SEQ Observation \* ARABIC </w:instrText>
      </w:r>
      <w:r>
        <w:fldChar w:fldCharType="separate"/>
      </w:r>
      <w:r w:rsidR="00E17E38">
        <w:rPr>
          <w:noProof/>
        </w:rPr>
        <w:t>2</w:t>
      </w:r>
      <w:r>
        <w:fldChar w:fldCharType="end"/>
      </w:r>
      <w:r>
        <w:t xml:space="preserve"> </w:t>
      </w:r>
      <w:r w:rsidR="00144FC4">
        <w:tab/>
        <w:t xml:space="preserve">NR </w:t>
      </w:r>
      <w:r w:rsidR="00144FC4" w:rsidRPr="00F7378B">
        <w:rPr>
          <w:lang w:eastAsia="zh-CN"/>
        </w:rPr>
        <w:t>CPE/FWA/vehicle/industrial devices</w:t>
      </w:r>
      <w:r w:rsidR="00144FC4">
        <w:rPr>
          <w:lang w:eastAsia="zh-CN"/>
        </w:rPr>
        <w:t xml:space="preserve"> can be expected to have better performance than </w:t>
      </w:r>
      <w:r w:rsidR="004B10CA">
        <w:rPr>
          <w:lang w:eastAsia="zh-CN"/>
        </w:rPr>
        <w:t>LTE (general) UE</w:t>
      </w:r>
      <w:r w:rsidR="00474444">
        <w:rPr>
          <w:lang w:eastAsia="zh-CN"/>
        </w:rPr>
        <w:t xml:space="preserve"> when it comes to 8RX performance</w:t>
      </w:r>
      <w:r w:rsidR="004B10CA">
        <w:rPr>
          <w:lang w:eastAsia="zh-CN"/>
        </w:rPr>
        <w:t>.</w:t>
      </w:r>
      <w:bookmarkEnd w:id="7"/>
    </w:p>
    <w:p w14:paraId="60683AB8" w14:textId="531D2AC9" w:rsidR="00630181" w:rsidRDefault="00630181" w:rsidP="003F0956">
      <w:pPr>
        <w:pStyle w:val="Caption"/>
        <w:spacing w:after="120"/>
        <w:ind w:left="1418" w:hanging="1418"/>
      </w:pPr>
      <w:bookmarkStart w:id="8" w:name="_Ref118382395"/>
      <w:r>
        <w:t xml:space="preserve">Observation </w:t>
      </w:r>
      <w:r>
        <w:fldChar w:fldCharType="begin"/>
      </w:r>
      <w:r>
        <w:instrText xml:space="preserve"> SEQ Observation \* ARABIC </w:instrText>
      </w:r>
      <w:r>
        <w:fldChar w:fldCharType="separate"/>
      </w:r>
      <w:r w:rsidR="00E17E38">
        <w:rPr>
          <w:noProof/>
        </w:rPr>
        <w:t>3</w:t>
      </w:r>
      <w:r>
        <w:fldChar w:fldCharType="end"/>
      </w:r>
      <w:r>
        <w:tab/>
        <w:t>G</w:t>
      </w:r>
      <w:r w:rsidRPr="00630181">
        <w:t>ain in the range of 2.0dB to 2.5dB should de reasonable</w:t>
      </w:r>
      <w:r>
        <w:t xml:space="preserve"> when </w:t>
      </w:r>
      <w:r w:rsidRPr="00630181">
        <w:t>going from 4RX to 8RX</w:t>
      </w:r>
      <w:r w:rsidR="00DE4E58">
        <w:t>.</w:t>
      </w:r>
      <w:bookmarkEnd w:id="8"/>
    </w:p>
    <w:p w14:paraId="694D24C7" w14:textId="79AB6298" w:rsidR="00FD0E06" w:rsidRDefault="003F0956" w:rsidP="003F0956">
      <w:pPr>
        <w:spacing w:after="120"/>
        <w:rPr>
          <w:lang w:eastAsia="zh-CN"/>
        </w:rPr>
      </w:pPr>
      <w:r>
        <w:t xml:space="preserve">The </w:t>
      </w:r>
      <w:r w:rsidR="00B14422">
        <w:t>four-antenna</w:t>
      </w:r>
      <w:r>
        <w:t xml:space="preserve"> port REFSENS for NR is specified in TS 38.101-1 </w:t>
      </w:r>
      <w:r w:rsidRPr="003F0956">
        <w:t>Table 7.3.2-2</w:t>
      </w:r>
      <w:r>
        <w:t>.</w:t>
      </w:r>
    </w:p>
    <w:p w14:paraId="6CD4B717" w14:textId="77777777" w:rsidR="006F353E" w:rsidRPr="00A1115A" w:rsidRDefault="006F353E" w:rsidP="006F353E">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F353E" w:rsidRPr="00A1115A" w14:paraId="4E2D2A5A" w14:textId="77777777" w:rsidTr="00E735CC">
        <w:trPr>
          <w:jc w:val="center"/>
        </w:trPr>
        <w:tc>
          <w:tcPr>
            <w:tcW w:w="2889" w:type="dxa"/>
          </w:tcPr>
          <w:p w14:paraId="3780D13C" w14:textId="77777777" w:rsidR="006F353E" w:rsidRPr="00A1115A" w:rsidRDefault="006F353E" w:rsidP="00E735CC">
            <w:pPr>
              <w:pStyle w:val="TAH"/>
            </w:pPr>
            <w:r w:rsidRPr="00A1115A">
              <w:t>Operating band</w:t>
            </w:r>
          </w:p>
        </w:tc>
        <w:tc>
          <w:tcPr>
            <w:tcW w:w="2970" w:type="dxa"/>
          </w:tcPr>
          <w:p w14:paraId="63E7C994" w14:textId="77777777" w:rsidR="006F353E" w:rsidRPr="00A1115A" w:rsidRDefault="006F353E" w:rsidP="00E735CC">
            <w:pPr>
              <w:pStyle w:val="TAH"/>
            </w:pPr>
            <w:r w:rsidRPr="00A1115A">
              <w:t>ΔR</w:t>
            </w:r>
            <w:r w:rsidRPr="00A1115A">
              <w:rPr>
                <w:vertAlign w:val="subscript"/>
              </w:rPr>
              <w:t xml:space="preserve">IB,4R </w:t>
            </w:r>
            <w:r w:rsidRPr="00A1115A">
              <w:t>(dB)</w:t>
            </w:r>
          </w:p>
        </w:tc>
      </w:tr>
      <w:tr w:rsidR="006F353E" w:rsidRPr="00A1115A" w14:paraId="5400F320" w14:textId="77777777" w:rsidTr="00E735CC">
        <w:trPr>
          <w:jc w:val="center"/>
        </w:trPr>
        <w:tc>
          <w:tcPr>
            <w:tcW w:w="2889" w:type="dxa"/>
            <w:vAlign w:val="center"/>
          </w:tcPr>
          <w:p w14:paraId="35BE94A4" w14:textId="77777777" w:rsidR="006F353E" w:rsidRPr="00A1115A" w:rsidRDefault="006F353E" w:rsidP="00E735CC">
            <w:pPr>
              <w:pStyle w:val="TAC"/>
            </w:pPr>
            <w:r>
              <w:rPr>
                <w:rFonts w:hint="eastAsia"/>
                <w:lang w:eastAsia="zh-TW"/>
              </w:rPr>
              <w:t xml:space="preserve">n8, </w:t>
            </w:r>
            <w:r w:rsidRPr="00A1115A">
              <w:t>n28, n71</w:t>
            </w:r>
          </w:p>
        </w:tc>
        <w:tc>
          <w:tcPr>
            <w:tcW w:w="2970" w:type="dxa"/>
            <w:vAlign w:val="center"/>
          </w:tcPr>
          <w:p w14:paraId="6B59182A" w14:textId="77777777" w:rsidR="006F353E" w:rsidRPr="00A1115A" w:rsidRDefault="006F353E" w:rsidP="00E735CC">
            <w:pPr>
              <w:pStyle w:val="TAC"/>
            </w:pPr>
            <w:r w:rsidRPr="00A1115A">
              <w:t>-2.7</w:t>
            </w:r>
            <w:r w:rsidRPr="00A1115A">
              <w:rPr>
                <w:vertAlign w:val="superscript"/>
              </w:rPr>
              <w:t>1</w:t>
            </w:r>
          </w:p>
        </w:tc>
      </w:tr>
      <w:tr w:rsidR="006F353E" w:rsidRPr="00A1115A" w14:paraId="46729A98" w14:textId="77777777" w:rsidTr="00E735CC">
        <w:trPr>
          <w:jc w:val="center"/>
        </w:trPr>
        <w:tc>
          <w:tcPr>
            <w:tcW w:w="2889" w:type="dxa"/>
            <w:vAlign w:val="center"/>
          </w:tcPr>
          <w:p w14:paraId="437BF3CF" w14:textId="77777777" w:rsidR="006F353E" w:rsidRPr="00A1115A" w:rsidRDefault="006F353E" w:rsidP="00E735CC">
            <w:pPr>
              <w:pStyle w:val="TAC"/>
            </w:pPr>
            <w:r w:rsidRPr="00A1115A">
              <w:t>n1, n2, n3, n30, n40, n7,</w:t>
            </w:r>
            <w:r w:rsidRPr="00A1115A">
              <w:rPr>
                <w:rFonts w:eastAsia="Calibri"/>
              </w:rPr>
              <w:t xml:space="preserve"> n34, n38, n39, n41, n66, n70</w:t>
            </w:r>
          </w:p>
        </w:tc>
        <w:tc>
          <w:tcPr>
            <w:tcW w:w="2970" w:type="dxa"/>
            <w:vAlign w:val="center"/>
          </w:tcPr>
          <w:p w14:paraId="0545163B" w14:textId="77777777" w:rsidR="006F353E" w:rsidRPr="00A1115A" w:rsidRDefault="006F353E" w:rsidP="00E735CC">
            <w:pPr>
              <w:pStyle w:val="TAC"/>
            </w:pPr>
            <w:r w:rsidRPr="00A1115A">
              <w:t>-2.7</w:t>
            </w:r>
          </w:p>
        </w:tc>
      </w:tr>
      <w:tr w:rsidR="006F353E" w:rsidRPr="00A1115A" w14:paraId="7FC4E000" w14:textId="77777777" w:rsidTr="00E735CC">
        <w:trPr>
          <w:jc w:val="center"/>
        </w:trPr>
        <w:tc>
          <w:tcPr>
            <w:tcW w:w="2889" w:type="dxa"/>
            <w:vAlign w:val="center"/>
          </w:tcPr>
          <w:p w14:paraId="35A185CC" w14:textId="77777777" w:rsidR="006F353E" w:rsidRPr="00A1115A" w:rsidRDefault="006F353E" w:rsidP="00E735CC">
            <w:pPr>
              <w:pStyle w:val="TAC"/>
              <w:rPr>
                <w:rFonts w:eastAsia="Calibri"/>
              </w:rPr>
            </w:pPr>
            <w:r w:rsidRPr="00A1115A">
              <w:rPr>
                <w:rFonts w:eastAsia="Calibri"/>
              </w:rPr>
              <w:t>n48, n77, n78, n79</w:t>
            </w:r>
            <w:r>
              <w:rPr>
                <w:rFonts w:eastAsia="Calibri"/>
              </w:rPr>
              <w:t>, n104</w:t>
            </w:r>
          </w:p>
        </w:tc>
        <w:tc>
          <w:tcPr>
            <w:tcW w:w="2970" w:type="dxa"/>
            <w:vAlign w:val="center"/>
          </w:tcPr>
          <w:p w14:paraId="1096AF04" w14:textId="77777777" w:rsidR="006F353E" w:rsidRPr="00A1115A" w:rsidRDefault="006F353E" w:rsidP="00E735CC">
            <w:pPr>
              <w:pStyle w:val="TAC"/>
            </w:pPr>
            <w:r w:rsidRPr="00A1115A">
              <w:t>-2.2</w:t>
            </w:r>
          </w:p>
        </w:tc>
      </w:tr>
      <w:tr w:rsidR="006F353E" w:rsidRPr="00A1115A" w14:paraId="27937EB5" w14:textId="77777777" w:rsidTr="00E735CC">
        <w:trPr>
          <w:jc w:val="center"/>
        </w:trPr>
        <w:tc>
          <w:tcPr>
            <w:tcW w:w="5859" w:type="dxa"/>
            <w:gridSpan w:val="2"/>
            <w:vAlign w:val="center"/>
          </w:tcPr>
          <w:p w14:paraId="3ED25F01" w14:textId="77777777" w:rsidR="006F353E" w:rsidRPr="00A1115A" w:rsidRDefault="006F353E" w:rsidP="00E735CC">
            <w:pPr>
              <w:pStyle w:val="TAC"/>
              <w:jc w:val="left"/>
            </w:pPr>
            <w:r w:rsidRPr="00A1115A">
              <w:t>NOTE 1:</w:t>
            </w:r>
            <w:r w:rsidRPr="00A1115A">
              <w:tab/>
              <w:t>4 Rx operation is targeted for FWA form factor</w:t>
            </w:r>
          </w:p>
        </w:tc>
      </w:tr>
    </w:tbl>
    <w:p w14:paraId="6070BB52" w14:textId="77777777" w:rsidR="006F353E" w:rsidRPr="00A1115A" w:rsidRDefault="006F353E" w:rsidP="006F353E"/>
    <w:p w14:paraId="501F3385" w14:textId="68039220" w:rsidR="003B54ED" w:rsidRDefault="003F0956" w:rsidP="0054608F">
      <w:pPr>
        <w:pStyle w:val="BodyText"/>
        <w:rPr>
          <w:lang w:eastAsia="zh-CN"/>
        </w:rPr>
      </w:pPr>
      <w:r>
        <w:rPr>
          <w:lang w:eastAsia="zh-CN"/>
        </w:rPr>
        <w:t xml:space="preserve">Applying the above reasoning, and using 2dB difference, to this, </w:t>
      </w:r>
      <w:r w:rsidRPr="00A1115A">
        <w:t>ΔR</w:t>
      </w:r>
      <w:r w:rsidRPr="00A1115A">
        <w:rPr>
          <w:vertAlign w:val="subscript"/>
        </w:rPr>
        <w:t>IB,</w:t>
      </w:r>
      <w:r>
        <w:rPr>
          <w:vertAlign w:val="subscript"/>
        </w:rPr>
        <w:t>8</w:t>
      </w:r>
      <w:r w:rsidRPr="00A1115A">
        <w:rPr>
          <w:vertAlign w:val="subscript"/>
        </w:rPr>
        <w:t>R</w:t>
      </w:r>
      <w:r w:rsidRPr="003F0956">
        <w:rPr>
          <w:lang w:eastAsia="zh-CN"/>
        </w:rPr>
        <w:t xml:space="preserve"> should be</w:t>
      </w:r>
      <w:r>
        <w:rPr>
          <w:lang w:eastAsia="zh-CN"/>
        </w:rPr>
        <w:t xml:space="preserve"> -4.7dB for n7 and n41, and -4.2dB for n77/n78.</w:t>
      </w:r>
    </w:p>
    <w:p w14:paraId="636F6A65" w14:textId="4451A26C" w:rsidR="00CD7B76" w:rsidRDefault="00CD7B76" w:rsidP="00CD7B76"/>
    <w:p w14:paraId="6C10AF3D" w14:textId="1FC5F6D0" w:rsidR="00A35498" w:rsidRPr="00A35498" w:rsidRDefault="002329A8" w:rsidP="00BE6E1E">
      <w:pPr>
        <w:pStyle w:val="Heading2"/>
        <w:rPr>
          <w:lang w:eastAsia="zh-CN"/>
        </w:rPr>
      </w:pPr>
      <w:r>
        <w:t xml:space="preserve">Option 2: </w:t>
      </w:r>
      <w:r w:rsidR="00A35498">
        <w:rPr>
          <w:rFonts w:eastAsia="Yu Mincho"/>
          <w:iCs/>
          <w:lang w:eastAsia="ja-JP"/>
        </w:rPr>
        <w:t>D</w:t>
      </w:r>
      <w:r w:rsidR="00A35498" w:rsidRPr="00EB19EC">
        <w:rPr>
          <w:rFonts w:eastAsia="Yu Mincho"/>
          <w:iCs/>
          <w:lang w:eastAsia="ja-JP"/>
        </w:rPr>
        <w:t>irectly defining delta Rib for different bands</w:t>
      </w:r>
    </w:p>
    <w:p w14:paraId="730747C7" w14:textId="2D3E0018" w:rsidR="00A35498" w:rsidRDefault="00211557" w:rsidP="00A35498">
      <w:pPr>
        <w:pStyle w:val="BodyText"/>
        <w:spacing w:before="120"/>
        <w:rPr>
          <w:lang w:eastAsia="zh-CN"/>
        </w:rPr>
      </w:pPr>
      <w:r>
        <w:rPr>
          <w:lang w:eastAsia="zh-CN"/>
        </w:rPr>
        <w:t xml:space="preserve">It was proposed in </w:t>
      </w:r>
      <w:r w:rsidR="00DB2040">
        <w:rPr>
          <w:lang w:eastAsia="zh-CN"/>
        </w:rPr>
        <w:fldChar w:fldCharType="begin"/>
      </w:r>
      <w:r w:rsidR="00DB2040">
        <w:rPr>
          <w:lang w:eastAsia="zh-CN"/>
        </w:rPr>
        <w:instrText xml:space="preserve"> REF _Ref118298410 \r \h </w:instrText>
      </w:r>
      <w:r w:rsidR="00DB2040">
        <w:rPr>
          <w:lang w:eastAsia="zh-CN"/>
        </w:rPr>
      </w:r>
      <w:r w:rsidR="00DB2040">
        <w:rPr>
          <w:lang w:eastAsia="zh-CN"/>
        </w:rPr>
        <w:fldChar w:fldCharType="separate"/>
      </w:r>
      <w:r w:rsidR="00E17E38">
        <w:rPr>
          <w:lang w:eastAsia="zh-CN"/>
        </w:rPr>
        <w:t>[5]</w:t>
      </w:r>
      <w:r w:rsidR="00DB2040">
        <w:rPr>
          <w:lang w:eastAsia="zh-CN"/>
        </w:rPr>
        <w:fldChar w:fldCharType="end"/>
      </w:r>
      <w:r w:rsidR="00DB2040">
        <w:rPr>
          <w:lang w:eastAsia="zh-CN"/>
        </w:rPr>
        <w:t xml:space="preserve"> to derive REFSENS</w:t>
      </w:r>
      <w:r w:rsidR="00155BE6">
        <w:rPr>
          <w:lang w:eastAsia="zh-CN"/>
        </w:rPr>
        <w:t xml:space="preserve"> for </w:t>
      </w:r>
      <w:r w:rsidR="00551AF6">
        <w:rPr>
          <w:lang w:eastAsia="zh-CN"/>
        </w:rPr>
        <w:t>8RX from the formula</w:t>
      </w:r>
      <w:r w:rsidR="00F43B75">
        <w:rPr>
          <w:lang w:eastAsia="zh-CN"/>
        </w:rPr>
        <w:t>:</w:t>
      </w:r>
    </w:p>
    <w:p w14:paraId="05A30892" w14:textId="4E1B581B" w:rsidR="00F43B75" w:rsidRDefault="00F43B75" w:rsidP="00A35498">
      <w:pPr>
        <w:pStyle w:val="BodyText"/>
        <w:spacing w:before="120"/>
        <w:rPr>
          <w:rFonts w:eastAsia="Yu Mincho"/>
          <w:b/>
          <w:bCs/>
          <w:lang w:eastAsia="ja-JP"/>
        </w:rPr>
      </w:pPr>
      <w:r w:rsidRPr="009D527C">
        <w:rPr>
          <w:rFonts w:eastAsia="Yu Mincho"/>
          <w:b/>
          <w:bCs/>
          <w:lang w:eastAsia="ja-JP"/>
        </w:rPr>
        <w:t>Sensitivity = -174dBm(</w:t>
      </w:r>
      <w:proofErr w:type="spellStart"/>
      <w:r w:rsidRPr="009D527C">
        <w:rPr>
          <w:rFonts w:eastAsia="Yu Mincho"/>
          <w:b/>
          <w:bCs/>
          <w:lang w:eastAsia="ja-JP"/>
        </w:rPr>
        <w:t>kT</w:t>
      </w:r>
      <w:proofErr w:type="spellEnd"/>
      <w:r w:rsidRPr="009D527C">
        <w:rPr>
          <w:rFonts w:eastAsia="Yu Mincho"/>
          <w:b/>
          <w:bCs/>
          <w:lang w:eastAsia="ja-JP"/>
        </w:rPr>
        <w:t>) + 10*</w:t>
      </w:r>
      <w:proofErr w:type="gramStart"/>
      <w:r w:rsidRPr="009D527C">
        <w:rPr>
          <w:rFonts w:eastAsia="Yu Mincho"/>
          <w:b/>
          <w:bCs/>
          <w:lang w:eastAsia="ja-JP"/>
        </w:rPr>
        <w:t>log(</w:t>
      </w:r>
      <w:proofErr w:type="gramEnd"/>
      <w:r w:rsidRPr="009D527C">
        <w:rPr>
          <w:rFonts w:eastAsia="Yu Mincho"/>
          <w:b/>
          <w:bCs/>
          <w:lang w:eastAsia="ja-JP"/>
        </w:rPr>
        <w:t>RX BW) + NF + SNR +</w:t>
      </w:r>
      <w:r w:rsidR="00A20008">
        <w:rPr>
          <w:rFonts w:eastAsia="Yu Mincho"/>
          <w:b/>
          <w:bCs/>
          <w:lang w:eastAsia="ja-JP"/>
        </w:rPr>
        <w:t xml:space="preserve"> </w:t>
      </w:r>
      <w:r w:rsidRPr="009D527C">
        <w:rPr>
          <w:rFonts w:eastAsia="Yu Mincho"/>
          <w:b/>
          <w:bCs/>
          <w:lang w:eastAsia="ja-JP"/>
        </w:rPr>
        <w:t>IM – diversity gain</w:t>
      </w:r>
    </w:p>
    <w:p w14:paraId="4FEDCC20" w14:textId="29740F21" w:rsidR="00E1515A" w:rsidRDefault="00415F22" w:rsidP="00A35498">
      <w:pPr>
        <w:pStyle w:val="BodyText"/>
        <w:spacing w:before="120"/>
        <w:rPr>
          <w:lang w:eastAsia="zh-CN"/>
        </w:rPr>
      </w:pPr>
      <w:r w:rsidRPr="00415F22">
        <w:rPr>
          <w:lang w:eastAsia="zh-CN"/>
        </w:rPr>
        <w:t>From th</w:t>
      </w:r>
      <w:r>
        <w:rPr>
          <w:lang w:eastAsia="zh-CN"/>
        </w:rPr>
        <w:t xml:space="preserve">e result </w:t>
      </w:r>
      <w:r w:rsidRPr="00DE4E58">
        <w:t>ΔR</w:t>
      </w:r>
      <w:r w:rsidRPr="00DE4E58">
        <w:rPr>
          <w:vertAlign w:val="subscript"/>
        </w:rPr>
        <w:t>IB,8R</w:t>
      </w:r>
      <w:r w:rsidRPr="00415F22">
        <w:rPr>
          <w:lang w:eastAsia="zh-CN"/>
        </w:rPr>
        <w:t xml:space="preserve"> could be estimated</w:t>
      </w:r>
      <w:r>
        <w:rPr>
          <w:lang w:eastAsia="zh-CN"/>
        </w:rPr>
        <w:t>.</w:t>
      </w:r>
      <w:r w:rsidR="00010376">
        <w:rPr>
          <w:lang w:eastAsia="zh-CN"/>
        </w:rPr>
        <w:t xml:space="preserve"> </w:t>
      </w:r>
      <w:r w:rsidR="00452FC9">
        <w:rPr>
          <w:lang w:eastAsia="zh-CN"/>
        </w:rPr>
        <w:t xml:space="preserve">However, from the WF </w:t>
      </w:r>
      <w:r w:rsidR="00452FC9">
        <w:rPr>
          <w:lang w:eastAsia="zh-CN"/>
        </w:rPr>
        <w:fldChar w:fldCharType="begin"/>
      </w:r>
      <w:r w:rsidR="00452FC9">
        <w:rPr>
          <w:lang w:eastAsia="zh-CN"/>
        </w:rPr>
        <w:instrText xml:space="preserve"> REF _Ref118276748 \r \h </w:instrText>
      </w:r>
      <w:r w:rsidR="00452FC9">
        <w:rPr>
          <w:lang w:eastAsia="zh-CN"/>
        </w:rPr>
      </w:r>
      <w:r w:rsidR="00452FC9">
        <w:rPr>
          <w:lang w:eastAsia="zh-CN"/>
        </w:rPr>
        <w:fldChar w:fldCharType="separate"/>
      </w:r>
      <w:r w:rsidR="00E17E38">
        <w:rPr>
          <w:lang w:eastAsia="zh-CN"/>
        </w:rPr>
        <w:t>[4]</w:t>
      </w:r>
      <w:r w:rsidR="00452FC9">
        <w:rPr>
          <w:lang w:eastAsia="zh-CN"/>
        </w:rPr>
        <w:fldChar w:fldCharType="end"/>
      </w:r>
      <w:r w:rsidR="00452FC9">
        <w:rPr>
          <w:lang w:eastAsia="zh-CN"/>
        </w:rPr>
        <w:t xml:space="preserve"> it is agreed the </w:t>
      </w:r>
      <w:r w:rsidR="00452FC9" w:rsidRPr="00DE4E58">
        <w:t>ΔR</w:t>
      </w:r>
      <w:r w:rsidR="00452FC9" w:rsidRPr="00DE4E58">
        <w:rPr>
          <w:vertAlign w:val="subscript"/>
        </w:rPr>
        <w:t>IB,8R</w:t>
      </w:r>
      <w:r w:rsidR="00452FC9" w:rsidRPr="00415F22">
        <w:rPr>
          <w:lang w:eastAsia="zh-CN"/>
        </w:rPr>
        <w:t xml:space="preserve"> </w:t>
      </w:r>
      <w:r w:rsidR="00452FC9">
        <w:rPr>
          <w:lang w:eastAsia="zh-CN"/>
        </w:rPr>
        <w:t>is specified independent</w:t>
      </w:r>
      <w:r w:rsidR="001E5CC9">
        <w:rPr>
          <w:lang w:eastAsia="zh-CN"/>
        </w:rPr>
        <w:t>ly</w:t>
      </w:r>
      <w:r w:rsidR="00452FC9">
        <w:rPr>
          <w:lang w:eastAsia="zh-CN"/>
        </w:rPr>
        <w:t xml:space="preserve"> of </w:t>
      </w:r>
      <w:r w:rsidR="000C1415">
        <w:rPr>
          <w:lang w:eastAsia="zh-CN"/>
        </w:rPr>
        <w:t xml:space="preserve">the </w:t>
      </w:r>
      <w:r w:rsidR="00452FC9">
        <w:rPr>
          <w:lang w:eastAsia="zh-CN"/>
        </w:rPr>
        <w:t>channel BW</w:t>
      </w:r>
      <w:r w:rsidR="007717CE">
        <w:rPr>
          <w:lang w:eastAsia="zh-CN"/>
        </w:rPr>
        <w:t>. Maybe i</w:t>
      </w:r>
      <w:r w:rsidR="009E03BB">
        <w:rPr>
          <w:lang w:eastAsia="zh-CN"/>
        </w:rPr>
        <w:t>t is to preach for the choir, but</w:t>
      </w:r>
      <w:r w:rsidR="00452FC9">
        <w:rPr>
          <w:lang w:eastAsia="zh-CN"/>
        </w:rPr>
        <w:t xml:space="preserve"> </w:t>
      </w:r>
      <w:r w:rsidR="009E03BB">
        <w:rPr>
          <w:lang w:eastAsia="zh-CN"/>
        </w:rPr>
        <w:t>w</w:t>
      </w:r>
      <w:r w:rsidR="00804741">
        <w:rPr>
          <w:lang w:eastAsia="zh-CN"/>
        </w:rPr>
        <w:t xml:space="preserve">e strongly </w:t>
      </w:r>
      <w:r w:rsidR="00E60129">
        <w:rPr>
          <w:lang w:eastAsia="zh-CN"/>
        </w:rPr>
        <w:t xml:space="preserve">recommend </w:t>
      </w:r>
      <w:r w:rsidR="000C1415">
        <w:rPr>
          <w:lang w:eastAsia="zh-CN"/>
        </w:rPr>
        <w:t xml:space="preserve">that </w:t>
      </w:r>
      <w:r w:rsidR="00804741">
        <w:rPr>
          <w:lang w:eastAsia="zh-CN"/>
        </w:rPr>
        <w:t xml:space="preserve">REFSENS for 8RX is specified as </w:t>
      </w:r>
      <w:r w:rsidR="003E5DF2" w:rsidRPr="00DE4E58">
        <w:t>ΔR</w:t>
      </w:r>
      <w:r w:rsidR="003E5DF2" w:rsidRPr="00DE4E58">
        <w:rPr>
          <w:vertAlign w:val="subscript"/>
        </w:rPr>
        <w:t>IB,8R</w:t>
      </w:r>
      <w:r w:rsidR="009669BC">
        <w:rPr>
          <w:lang w:eastAsia="zh-CN"/>
        </w:rPr>
        <w:t>,</w:t>
      </w:r>
      <w:r w:rsidR="003E5DF2">
        <w:rPr>
          <w:lang w:eastAsia="zh-CN"/>
        </w:rPr>
        <w:t xml:space="preserve"> </w:t>
      </w:r>
      <w:r w:rsidR="00E83340">
        <w:rPr>
          <w:lang w:eastAsia="zh-CN"/>
        </w:rPr>
        <w:t>as is done for 4RX</w:t>
      </w:r>
      <w:r w:rsidR="008E5CD1">
        <w:rPr>
          <w:lang w:eastAsia="zh-CN"/>
        </w:rPr>
        <w:t xml:space="preserve">, </w:t>
      </w:r>
      <w:r w:rsidR="00141B64">
        <w:rPr>
          <w:lang w:eastAsia="zh-CN"/>
        </w:rPr>
        <w:t xml:space="preserve">regardless how </w:t>
      </w:r>
      <w:r w:rsidR="00141B64" w:rsidRPr="00DE4E58">
        <w:t>ΔR</w:t>
      </w:r>
      <w:r w:rsidR="00141B64" w:rsidRPr="00DE4E58">
        <w:rPr>
          <w:vertAlign w:val="subscript"/>
        </w:rPr>
        <w:t>IB,8R</w:t>
      </w:r>
      <w:r w:rsidR="00E83340">
        <w:rPr>
          <w:lang w:eastAsia="zh-CN"/>
        </w:rPr>
        <w:t xml:space="preserve"> </w:t>
      </w:r>
      <w:r w:rsidR="008C78D3">
        <w:rPr>
          <w:lang w:eastAsia="zh-CN"/>
        </w:rPr>
        <w:t xml:space="preserve">is </w:t>
      </w:r>
      <w:r w:rsidR="00406F2D">
        <w:rPr>
          <w:lang w:eastAsia="zh-CN"/>
        </w:rPr>
        <w:t>derived</w:t>
      </w:r>
      <w:r w:rsidR="008C78D3">
        <w:rPr>
          <w:lang w:eastAsia="zh-CN"/>
        </w:rPr>
        <w:t xml:space="preserve">. </w:t>
      </w:r>
      <w:r w:rsidR="005D5359">
        <w:rPr>
          <w:lang w:eastAsia="zh-CN"/>
        </w:rPr>
        <w:t>However</w:t>
      </w:r>
      <w:r w:rsidR="00E92B23">
        <w:rPr>
          <w:lang w:eastAsia="zh-CN"/>
        </w:rPr>
        <w:t>, w</w:t>
      </w:r>
      <w:r w:rsidR="00EE0B5D">
        <w:rPr>
          <w:lang w:eastAsia="zh-CN"/>
        </w:rPr>
        <w:t xml:space="preserve">e still </w:t>
      </w:r>
      <w:r w:rsidR="005946C2">
        <w:rPr>
          <w:lang w:eastAsia="zh-CN"/>
        </w:rPr>
        <w:t xml:space="preserve">think the </w:t>
      </w:r>
      <w:r w:rsidR="00E92B23" w:rsidRPr="00DE4E58">
        <w:t>ΔR</w:t>
      </w:r>
      <w:r w:rsidR="00E92B23" w:rsidRPr="00DE4E58">
        <w:rPr>
          <w:vertAlign w:val="subscript"/>
        </w:rPr>
        <w:t>IB,8R</w:t>
      </w:r>
      <w:r w:rsidR="00E92B23">
        <w:rPr>
          <w:lang w:eastAsia="zh-CN"/>
        </w:rPr>
        <w:t xml:space="preserve"> </w:t>
      </w:r>
      <w:r w:rsidR="00652E6E">
        <w:rPr>
          <w:lang w:eastAsia="zh-CN"/>
        </w:rPr>
        <w:t xml:space="preserve">table </w:t>
      </w:r>
      <w:r w:rsidR="005946C2">
        <w:rPr>
          <w:lang w:eastAsia="zh-CN"/>
        </w:rPr>
        <w:t xml:space="preserve">could be </w:t>
      </w:r>
      <w:r w:rsidR="005D5359">
        <w:rPr>
          <w:lang w:eastAsia="zh-CN"/>
        </w:rPr>
        <w:t>band-</w:t>
      </w:r>
      <w:r w:rsidR="005946C2">
        <w:rPr>
          <w:lang w:eastAsia="zh-CN"/>
        </w:rPr>
        <w:t xml:space="preserve">dependent, as is the case for </w:t>
      </w:r>
      <w:r w:rsidR="00C02778">
        <w:rPr>
          <w:lang w:eastAsia="zh-CN"/>
        </w:rPr>
        <w:t xml:space="preserve">the </w:t>
      </w:r>
      <w:r w:rsidR="00C02778" w:rsidRPr="00A1115A">
        <w:t>ΔR</w:t>
      </w:r>
      <w:r w:rsidR="00C02778" w:rsidRPr="00A1115A">
        <w:rPr>
          <w:bCs/>
          <w:vertAlign w:val="subscript"/>
        </w:rPr>
        <w:t>IB,4R</w:t>
      </w:r>
      <w:r w:rsidR="00C02778">
        <w:rPr>
          <w:lang w:eastAsia="zh-CN"/>
        </w:rPr>
        <w:t xml:space="preserve"> </w:t>
      </w:r>
      <w:r w:rsidR="0036444A">
        <w:rPr>
          <w:lang w:eastAsia="zh-CN"/>
        </w:rPr>
        <w:t>table</w:t>
      </w:r>
      <w:r w:rsidR="004C3C42">
        <w:rPr>
          <w:lang w:eastAsia="zh-CN"/>
        </w:rPr>
        <w:t>.</w:t>
      </w:r>
      <w:r w:rsidR="00E57749">
        <w:rPr>
          <w:lang w:eastAsia="zh-CN"/>
        </w:rPr>
        <w:t xml:space="preserve"> </w:t>
      </w:r>
      <w:r w:rsidR="003D4796">
        <w:rPr>
          <w:lang w:eastAsia="zh-CN"/>
        </w:rPr>
        <w:t>Anyhow, deriving and specifying is different things</w:t>
      </w:r>
      <w:r w:rsidR="001F4DF3">
        <w:rPr>
          <w:lang w:eastAsia="zh-CN"/>
        </w:rPr>
        <w:t xml:space="preserve">. </w:t>
      </w:r>
      <w:r w:rsidR="00D16D8A">
        <w:rPr>
          <w:lang w:eastAsia="zh-CN"/>
        </w:rPr>
        <w:t>We could derive the REFSENS value for an example BW</w:t>
      </w:r>
      <w:r w:rsidR="00774920">
        <w:rPr>
          <w:lang w:eastAsia="zh-CN"/>
        </w:rPr>
        <w:t xml:space="preserve"> of </w:t>
      </w:r>
      <w:r w:rsidR="001F4DF3">
        <w:rPr>
          <w:lang w:eastAsia="zh-CN"/>
        </w:rPr>
        <w:t>e.g.</w:t>
      </w:r>
      <w:r w:rsidR="00E86205">
        <w:rPr>
          <w:lang w:eastAsia="zh-CN"/>
        </w:rPr>
        <w:t>,</w:t>
      </w:r>
      <w:r w:rsidR="001F4DF3">
        <w:rPr>
          <w:lang w:eastAsia="zh-CN"/>
        </w:rPr>
        <w:t xml:space="preserve"> </w:t>
      </w:r>
      <w:r w:rsidR="00E53A92">
        <w:rPr>
          <w:lang w:eastAsia="zh-CN"/>
        </w:rPr>
        <w:t>10</w:t>
      </w:r>
      <w:r w:rsidR="00774920">
        <w:rPr>
          <w:lang w:eastAsia="zh-CN"/>
        </w:rPr>
        <w:t>MHz</w:t>
      </w:r>
      <w:r w:rsidR="007B00F8">
        <w:rPr>
          <w:lang w:eastAsia="zh-CN"/>
        </w:rPr>
        <w:t xml:space="preserve"> </w:t>
      </w:r>
      <w:r w:rsidR="00B2257C">
        <w:rPr>
          <w:lang w:eastAsia="zh-CN"/>
        </w:rPr>
        <w:t>(SCS</w:t>
      </w:r>
      <w:r w:rsidR="00670D52">
        <w:rPr>
          <w:lang w:eastAsia="zh-CN"/>
        </w:rPr>
        <w:t>=</w:t>
      </w:r>
      <w:r w:rsidR="00B2257C">
        <w:rPr>
          <w:lang w:eastAsia="zh-CN"/>
        </w:rPr>
        <w:t>15kHz)</w:t>
      </w:r>
      <w:r w:rsidR="00E11F06">
        <w:rPr>
          <w:lang w:eastAsia="zh-CN"/>
        </w:rPr>
        <w:t>.</w:t>
      </w:r>
      <w:r w:rsidR="00DD0ED2">
        <w:rPr>
          <w:lang w:eastAsia="zh-CN"/>
        </w:rPr>
        <w:t xml:space="preserve"> </w:t>
      </w:r>
      <w:r w:rsidR="00E53A92">
        <w:rPr>
          <w:lang w:eastAsia="zh-CN"/>
        </w:rPr>
        <w:t>Then</w:t>
      </w:r>
      <w:r w:rsidR="007B00F8">
        <w:rPr>
          <w:lang w:eastAsia="zh-CN"/>
        </w:rPr>
        <w:t xml:space="preserve">, the factor </w:t>
      </w:r>
      <w:r w:rsidR="00930A55">
        <w:rPr>
          <w:lang w:eastAsia="zh-CN"/>
        </w:rPr>
        <w:t>10*</w:t>
      </w:r>
      <w:proofErr w:type="gramStart"/>
      <w:r w:rsidR="00930A55">
        <w:rPr>
          <w:lang w:eastAsia="zh-CN"/>
        </w:rPr>
        <w:t>log(</w:t>
      </w:r>
      <w:proofErr w:type="gramEnd"/>
      <w:r w:rsidR="00930A55">
        <w:rPr>
          <w:lang w:eastAsia="zh-CN"/>
        </w:rPr>
        <w:t xml:space="preserve">RX BW) = </w:t>
      </w:r>
      <w:r w:rsidR="00264B1A">
        <w:rPr>
          <w:lang w:eastAsia="zh-CN"/>
        </w:rPr>
        <w:t>10*log(52*</w:t>
      </w:r>
      <w:r w:rsidR="00E57749">
        <w:rPr>
          <w:lang w:eastAsia="zh-CN"/>
        </w:rPr>
        <w:t>18</w:t>
      </w:r>
      <w:r w:rsidR="00264B1A">
        <w:rPr>
          <w:lang w:eastAsia="zh-CN"/>
        </w:rPr>
        <w:t xml:space="preserve">0kHz) = </w:t>
      </w:r>
      <w:r w:rsidR="00930981">
        <w:rPr>
          <w:lang w:eastAsia="zh-CN"/>
        </w:rPr>
        <w:t>69.7</w:t>
      </w:r>
      <w:r w:rsidR="007C6727">
        <w:rPr>
          <w:lang w:eastAsia="zh-CN"/>
        </w:rPr>
        <w:t xml:space="preserve">dB. </w:t>
      </w:r>
      <w:r w:rsidR="001D37A9">
        <w:rPr>
          <w:lang w:eastAsia="zh-CN"/>
        </w:rPr>
        <w:t xml:space="preserve">Other </w:t>
      </w:r>
      <w:r w:rsidR="00ED618A">
        <w:rPr>
          <w:lang w:eastAsia="zh-CN"/>
        </w:rPr>
        <w:t xml:space="preserve">channel BW and SCS could be </w:t>
      </w:r>
      <w:r w:rsidR="00124FAB">
        <w:rPr>
          <w:lang w:eastAsia="zh-CN"/>
        </w:rPr>
        <w:t>scaled</w:t>
      </w:r>
      <w:r w:rsidR="00ED618A">
        <w:rPr>
          <w:lang w:eastAsia="zh-CN"/>
        </w:rPr>
        <w:t xml:space="preserve"> from the result.</w:t>
      </w:r>
      <w:r w:rsidR="00197D30">
        <w:rPr>
          <w:lang w:eastAsia="zh-CN"/>
        </w:rPr>
        <w:t xml:space="preserve"> </w:t>
      </w:r>
    </w:p>
    <w:p w14:paraId="14EC72C2" w14:textId="2CEB31C1" w:rsidR="00912173" w:rsidRDefault="000A1BE4" w:rsidP="00A35498">
      <w:pPr>
        <w:pStyle w:val="BodyText"/>
        <w:spacing w:before="120"/>
        <w:rPr>
          <w:lang w:eastAsia="zh-CN"/>
        </w:rPr>
      </w:pPr>
      <w:r>
        <w:rPr>
          <w:lang w:eastAsia="zh-CN"/>
        </w:rPr>
        <w:t xml:space="preserve">The first factor </w:t>
      </w:r>
      <w:r w:rsidR="00080C12" w:rsidRPr="00080C12">
        <w:rPr>
          <w:lang w:eastAsia="zh-CN"/>
        </w:rPr>
        <w:t>(</w:t>
      </w:r>
      <w:r w:rsidR="00080C12" w:rsidRPr="00080C12">
        <w:rPr>
          <w:rFonts w:eastAsia="Yu Mincho"/>
          <w:b/>
          <w:bCs/>
          <w:lang w:eastAsia="ja-JP"/>
        </w:rPr>
        <w:t>-174dBm(</w:t>
      </w:r>
      <w:proofErr w:type="spellStart"/>
      <w:r w:rsidR="00080C12" w:rsidRPr="00080C12">
        <w:rPr>
          <w:rFonts w:eastAsia="Yu Mincho"/>
          <w:b/>
          <w:bCs/>
          <w:lang w:eastAsia="ja-JP"/>
        </w:rPr>
        <w:t>kT</w:t>
      </w:r>
      <w:proofErr w:type="spellEnd"/>
      <w:r w:rsidR="00080C12" w:rsidRPr="00080C12">
        <w:rPr>
          <w:rFonts w:eastAsia="Yu Mincho"/>
          <w:b/>
          <w:bCs/>
          <w:lang w:eastAsia="ja-JP"/>
        </w:rPr>
        <w:t>)</w:t>
      </w:r>
      <w:r w:rsidR="00080C12" w:rsidRPr="00080C12">
        <w:rPr>
          <w:rFonts w:eastAsia="Yu Mincho"/>
          <w:lang w:eastAsia="ja-JP"/>
        </w:rPr>
        <w:t>)</w:t>
      </w:r>
      <w:r w:rsidR="00A616C9">
        <w:rPr>
          <w:rFonts w:eastAsia="Yu Mincho"/>
          <w:lang w:eastAsia="ja-JP"/>
        </w:rPr>
        <w:t xml:space="preserve"> somewhat indicates room temperature</w:t>
      </w:r>
      <w:r w:rsidR="00575A4C">
        <w:rPr>
          <w:rFonts w:eastAsia="Yu Mincho"/>
          <w:lang w:eastAsia="ja-JP"/>
        </w:rPr>
        <w:t>. H</w:t>
      </w:r>
      <w:r w:rsidR="00394D59">
        <w:rPr>
          <w:rFonts w:eastAsia="Yu Mincho"/>
          <w:lang w:eastAsia="ja-JP"/>
        </w:rPr>
        <w:t>owever,</w:t>
      </w:r>
      <w:r w:rsidR="00A616C9" w:rsidRPr="00A616C9">
        <w:rPr>
          <w:lang w:eastAsia="zh-CN"/>
        </w:rPr>
        <w:t xml:space="preserve"> </w:t>
      </w:r>
      <w:r w:rsidR="00A616C9">
        <w:rPr>
          <w:lang w:eastAsia="zh-CN"/>
        </w:rPr>
        <w:t xml:space="preserve">REFSENS is specified over extreme temperature which should be </w:t>
      </w:r>
      <w:proofErr w:type="gramStart"/>
      <w:r w:rsidR="00A616C9">
        <w:rPr>
          <w:lang w:eastAsia="zh-CN"/>
        </w:rPr>
        <w:t xml:space="preserve">taken into </w:t>
      </w:r>
      <w:r w:rsidR="0006149F">
        <w:rPr>
          <w:lang w:eastAsia="zh-CN"/>
        </w:rPr>
        <w:t>account</w:t>
      </w:r>
      <w:proofErr w:type="gramEnd"/>
      <w:r w:rsidR="00A616C9">
        <w:rPr>
          <w:lang w:eastAsia="zh-CN"/>
        </w:rPr>
        <w:t xml:space="preserve"> when deriving</w:t>
      </w:r>
      <w:r w:rsidR="00394D59">
        <w:rPr>
          <w:lang w:eastAsia="zh-CN"/>
        </w:rPr>
        <w:t xml:space="preserve"> the </w:t>
      </w:r>
      <w:r w:rsidR="00394D59" w:rsidRPr="00DE4E58">
        <w:t>ΔR</w:t>
      </w:r>
      <w:r w:rsidR="00394D59" w:rsidRPr="00DE4E58">
        <w:rPr>
          <w:vertAlign w:val="subscript"/>
        </w:rPr>
        <w:t>IB,8R</w:t>
      </w:r>
      <w:r w:rsidR="00394D59">
        <w:rPr>
          <w:lang w:eastAsia="zh-CN"/>
        </w:rPr>
        <w:t xml:space="preserve"> table</w:t>
      </w:r>
      <w:r w:rsidR="00AF61C9">
        <w:rPr>
          <w:lang w:eastAsia="zh-CN"/>
        </w:rPr>
        <w:t>. The extreme temperature</w:t>
      </w:r>
      <w:r w:rsidR="005860BF">
        <w:rPr>
          <w:lang w:eastAsia="zh-CN"/>
        </w:rPr>
        <w:t xml:space="preserve"> </w:t>
      </w:r>
      <w:r w:rsidR="00C033B8">
        <w:rPr>
          <w:lang w:eastAsia="zh-CN"/>
        </w:rPr>
        <w:t xml:space="preserve">case is, therefore, embedded in the noise factor (NF). </w:t>
      </w:r>
      <w:r w:rsidR="00A03617">
        <w:rPr>
          <w:lang w:eastAsia="zh-CN"/>
        </w:rPr>
        <w:t>(</w:t>
      </w:r>
      <w:r w:rsidR="00C033B8">
        <w:rPr>
          <w:lang w:eastAsia="zh-CN"/>
        </w:rPr>
        <w:t>This also</w:t>
      </w:r>
      <w:r w:rsidR="00A03617">
        <w:rPr>
          <w:lang w:eastAsia="zh-CN"/>
        </w:rPr>
        <w:t xml:space="preserve"> </w:t>
      </w:r>
      <w:r w:rsidR="00575A4C">
        <w:rPr>
          <w:lang w:eastAsia="zh-CN"/>
        </w:rPr>
        <w:t xml:space="preserve">applies </w:t>
      </w:r>
      <w:r w:rsidR="00A03617">
        <w:rPr>
          <w:lang w:eastAsia="zh-CN"/>
        </w:rPr>
        <w:t xml:space="preserve">to the </w:t>
      </w:r>
      <w:r w:rsidR="007874D5">
        <w:rPr>
          <w:lang w:eastAsia="zh-CN"/>
        </w:rPr>
        <w:t>extreme supply voltage</w:t>
      </w:r>
      <w:r w:rsidR="00A03617">
        <w:rPr>
          <w:lang w:eastAsia="zh-CN"/>
        </w:rPr>
        <w:t>,</w:t>
      </w:r>
      <w:r w:rsidR="007874D5">
        <w:rPr>
          <w:lang w:eastAsia="zh-CN"/>
        </w:rPr>
        <w:t xml:space="preserve"> but </w:t>
      </w:r>
      <w:r w:rsidR="007E5439">
        <w:rPr>
          <w:lang w:eastAsia="zh-CN"/>
        </w:rPr>
        <w:t>it</w:t>
      </w:r>
      <w:r w:rsidR="00024651">
        <w:rPr>
          <w:lang w:eastAsia="zh-CN"/>
        </w:rPr>
        <w:t xml:space="preserve"> probably </w:t>
      </w:r>
      <w:r w:rsidR="0064037F">
        <w:rPr>
          <w:lang w:eastAsia="zh-CN"/>
        </w:rPr>
        <w:t>has</w:t>
      </w:r>
      <w:r w:rsidR="00334325">
        <w:rPr>
          <w:lang w:eastAsia="zh-CN"/>
        </w:rPr>
        <w:t xml:space="preserve"> </w:t>
      </w:r>
      <w:r w:rsidR="00C31CBA">
        <w:rPr>
          <w:lang w:eastAsia="zh-CN"/>
        </w:rPr>
        <w:t xml:space="preserve">minor or </w:t>
      </w:r>
      <w:r w:rsidR="00334325">
        <w:rPr>
          <w:lang w:eastAsia="zh-CN"/>
        </w:rPr>
        <w:t>no</w:t>
      </w:r>
      <w:r w:rsidR="007874D5">
        <w:rPr>
          <w:lang w:eastAsia="zh-CN"/>
        </w:rPr>
        <w:t xml:space="preserve"> </w:t>
      </w:r>
      <w:r w:rsidR="0076382A">
        <w:rPr>
          <w:lang w:eastAsia="zh-CN"/>
        </w:rPr>
        <w:t xml:space="preserve">effect </w:t>
      </w:r>
      <w:r w:rsidR="00334325">
        <w:rPr>
          <w:lang w:eastAsia="zh-CN"/>
        </w:rPr>
        <w:t xml:space="preserve">on </w:t>
      </w:r>
      <w:r w:rsidR="00ED4843">
        <w:rPr>
          <w:lang w:eastAsia="zh-CN"/>
        </w:rPr>
        <w:t xml:space="preserve">the </w:t>
      </w:r>
      <w:r w:rsidR="00C033B8" w:rsidRPr="000A3CEF">
        <w:rPr>
          <w:rFonts w:eastAsia="Yu Mincho"/>
          <w:iCs/>
          <w:lang w:eastAsia="ja-JP"/>
        </w:rPr>
        <w:t>CPE/FWA/vehicle/industrial devices</w:t>
      </w:r>
      <w:r w:rsidR="00334325">
        <w:rPr>
          <w:rFonts w:eastAsia="Yu Mincho"/>
          <w:iCs/>
          <w:lang w:eastAsia="ja-JP"/>
        </w:rPr>
        <w:t>.</w:t>
      </w:r>
      <w:r w:rsidR="00575A4C">
        <w:rPr>
          <w:rFonts w:eastAsia="Yu Mincho"/>
          <w:iCs/>
          <w:lang w:eastAsia="ja-JP"/>
        </w:rPr>
        <w:t>)</w:t>
      </w:r>
      <w:r w:rsidR="00C033B8">
        <w:rPr>
          <w:lang w:eastAsia="zh-CN"/>
        </w:rPr>
        <w:t xml:space="preserve"> </w:t>
      </w:r>
      <w:r w:rsidR="00C20B2D">
        <w:rPr>
          <w:lang w:eastAsia="zh-CN"/>
        </w:rPr>
        <w:t>The second factor</w:t>
      </w:r>
      <w:r w:rsidR="002E0233">
        <w:rPr>
          <w:lang w:eastAsia="zh-CN"/>
        </w:rPr>
        <w:t>,</w:t>
      </w:r>
      <w:r w:rsidR="004F1657">
        <w:rPr>
          <w:lang w:eastAsia="zh-CN"/>
        </w:rPr>
        <w:t xml:space="preserve"> </w:t>
      </w:r>
      <w:r w:rsidR="004F1657" w:rsidRPr="009D527C">
        <w:rPr>
          <w:rFonts w:eastAsia="Yu Mincho"/>
          <w:b/>
          <w:bCs/>
          <w:lang w:eastAsia="ja-JP"/>
        </w:rPr>
        <w:t>10*</w:t>
      </w:r>
      <w:proofErr w:type="gramStart"/>
      <w:r w:rsidR="004F1657" w:rsidRPr="009D527C">
        <w:rPr>
          <w:rFonts w:eastAsia="Yu Mincho"/>
          <w:b/>
          <w:bCs/>
          <w:lang w:eastAsia="ja-JP"/>
        </w:rPr>
        <w:t>log(</w:t>
      </w:r>
      <w:proofErr w:type="gramEnd"/>
      <w:r w:rsidR="004F1657" w:rsidRPr="009D527C">
        <w:rPr>
          <w:rFonts w:eastAsia="Yu Mincho"/>
          <w:b/>
          <w:bCs/>
          <w:lang w:eastAsia="ja-JP"/>
        </w:rPr>
        <w:t>RX BW)</w:t>
      </w:r>
      <w:r w:rsidR="002E0233">
        <w:rPr>
          <w:rFonts w:eastAsia="Yu Mincho"/>
          <w:b/>
          <w:bCs/>
          <w:lang w:eastAsia="ja-JP"/>
        </w:rPr>
        <w:t>,</w:t>
      </w:r>
      <w:r w:rsidR="00822AEE">
        <w:rPr>
          <w:lang w:eastAsia="zh-CN"/>
        </w:rPr>
        <w:t xml:space="preserve"> should be based on allocated RB. </w:t>
      </w:r>
      <w:r w:rsidR="00E50F35">
        <w:rPr>
          <w:lang w:eastAsia="zh-CN"/>
        </w:rPr>
        <w:t xml:space="preserve">Deriving </w:t>
      </w:r>
      <w:r w:rsidR="00735DCE">
        <w:rPr>
          <w:lang w:eastAsia="zh-CN"/>
        </w:rPr>
        <w:t>REFSENS for</w:t>
      </w:r>
      <w:r w:rsidR="007D4BF8">
        <w:rPr>
          <w:lang w:eastAsia="zh-CN"/>
        </w:rPr>
        <w:t xml:space="preserve"> an example BW and then scaling is </w:t>
      </w:r>
      <w:r w:rsidR="00AD3840">
        <w:rPr>
          <w:lang w:eastAsia="zh-CN"/>
        </w:rPr>
        <w:t xml:space="preserve">probably </w:t>
      </w:r>
      <w:r w:rsidR="00CE0CDC">
        <w:rPr>
          <w:lang w:eastAsia="zh-CN"/>
        </w:rPr>
        <w:t xml:space="preserve">the </w:t>
      </w:r>
      <w:r w:rsidR="00AD3840">
        <w:rPr>
          <w:lang w:eastAsia="zh-CN"/>
        </w:rPr>
        <w:t>easiest.</w:t>
      </w:r>
    </w:p>
    <w:p w14:paraId="4997BDFB" w14:textId="587DD1CA" w:rsidR="00AD3840" w:rsidRDefault="00AD3840" w:rsidP="00A35498">
      <w:pPr>
        <w:pStyle w:val="BodyText"/>
        <w:spacing w:before="120"/>
        <w:rPr>
          <w:lang w:eastAsia="zh-CN"/>
        </w:rPr>
      </w:pPr>
      <w:r>
        <w:rPr>
          <w:lang w:eastAsia="zh-CN"/>
        </w:rPr>
        <w:t>The third factor</w:t>
      </w:r>
      <w:r w:rsidR="00A6455B">
        <w:rPr>
          <w:lang w:eastAsia="zh-CN"/>
        </w:rPr>
        <w:t>,</w:t>
      </w:r>
      <w:r w:rsidR="00E1515A">
        <w:rPr>
          <w:lang w:eastAsia="zh-CN"/>
        </w:rPr>
        <w:t xml:space="preserve"> </w:t>
      </w:r>
      <w:r w:rsidR="00E1515A" w:rsidRPr="009D527C">
        <w:rPr>
          <w:rFonts w:eastAsia="Yu Mincho"/>
          <w:b/>
          <w:bCs/>
          <w:lang w:eastAsia="ja-JP"/>
        </w:rPr>
        <w:t>NF</w:t>
      </w:r>
      <w:r w:rsidR="00A6455B">
        <w:rPr>
          <w:rFonts w:eastAsia="Yu Mincho"/>
          <w:b/>
          <w:bCs/>
          <w:lang w:eastAsia="ja-JP"/>
        </w:rPr>
        <w:t>,</w:t>
      </w:r>
      <w:r w:rsidR="00557B8F">
        <w:rPr>
          <w:lang w:eastAsia="zh-CN"/>
        </w:rPr>
        <w:t xml:space="preserve"> includes </w:t>
      </w:r>
      <w:r w:rsidR="00F01CB4">
        <w:rPr>
          <w:lang w:eastAsia="zh-CN"/>
        </w:rPr>
        <w:t xml:space="preserve">insertion </w:t>
      </w:r>
      <w:r w:rsidR="001122B5">
        <w:rPr>
          <w:lang w:eastAsia="zh-CN"/>
        </w:rPr>
        <w:t>losses in transmission</w:t>
      </w:r>
      <w:r w:rsidR="0024504A">
        <w:rPr>
          <w:lang w:eastAsia="zh-CN"/>
        </w:rPr>
        <w:t xml:space="preserve"> lines, losses in filters and switches</w:t>
      </w:r>
      <w:r w:rsidR="008F3B71">
        <w:rPr>
          <w:lang w:eastAsia="zh-CN"/>
        </w:rPr>
        <w:t xml:space="preserve">, </w:t>
      </w:r>
      <w:r w:rsidR="00F7749A">
        <w:rPr>
          <w:lang w:eastAsia="zh-CN"/>
        </w:rPr>
        <w:t xml:space="preserve">noise figure in LNA and subsequent circuitry </w:t>
      </w:r>
      <w:r w:rsidR="00FA1059">
        <w:rPr>
          <w:lang w:eastAsia="zh-CN"/>
        </w:rPr>
        <w:t xml:space="preserve">(even though this is minor if </w:t>
      </w:r>
      <w:r w:rsidR="00274F75">
        <w:rPr>
          <w:lang w:eastAsia="zh-CN"/>
        </w:rPr>
        <w:t xml:space="preserve">the </w:t>
      </w:r>
      <w:r w:rsidR="00FA1059">
        <w:rPr>
          <w:lang w:eastAsia="zh-CN"/>
        </w:rPr>
        <w:t>LNA gain is sufficiently high)</w:t>
      </w:r>
      <w:r w:rsidR="008F3B71">
        <w:rPr>
          <w:lang w:eastAsia="zh-CN"/>
        </w:rPr>
        <w:t>, some flicker noise</w:t>
      </w:r>
      <w:r w:rsidR="00F85041">
        <w:rPr>
          <w:lang w:eastAsia="zh-CN"/>
        </w:rPr>
        <w:t xml:space="preserve"> as well as the </w:t>
      </w:r>
      <w:r w:rsidR="00A6455B">
        <w:rPr>
          <w:lang w:eastAsia="zh-CN"/>
        </w:rPr>
        <w:t>band-</w:t>
      </w:r>
      <w:r w:rsidR="00F85041">
        <w:rPr>
          <w:lang w:eastAsia="zh-CN"/>
        </w:rPr>
        <w:t>dependent factor (duplex distance compensation)</w:t>
      </w:r>
      <w:r w:rsidR="00E57952">
        <w:rPr>
          <w:lang w:eastAsia="zh-CN"/>
        </w:rPr>
        <w:t>.</w:t>
      </w:r>
      <w:r w:rsidR="000172E2">
        <w:rPr>
          <w:lang w:eastAsia="zh-CN"/>
        </w:rPr>
        <w:t xml:space="preserve"> </w:t>
      </w:r>
      <w:r w:rsidR="007C61E1">
        <w:rPr>
          <w:lang w:eastAsia="zh-CN"/>
        </w:rPr>
        <w:t>According to TR</w:t>
      </w:r>
      <w:r w:rsidR="00046B0C">
        <w:rPr>
          <w:lang w:eastAsia="zh-CN"/>
        </w:rPr>
        <w:t xml:space="preserve"> 38.</w:t>
      </w:r>
      <w:r w:rsidR="0042437F">
        <w:rPr>
          <w:lang w:eastAsia="zh-CN"/>
        </w:rPr>
        <w:t xml:space="preserve">817 </w:t>
      </w:r>
      <w:r w:rsidR="0006149F">
        <w:rPr>
          <w:lang w:eastAsia="zh-CN"/>
        </w:rPr>
        <w:t>t</w:t>
      </w:r>
      <w:r w:rsidR="000172E2">
        <w:rPr>
          <w:lang w:eastAsia="zh-CN"/>
        </w:rPr>
        <w:t>he NF</w:t>
      </w:r>
      <w:r w:rsidR="009E463C">
        <w:rPr>
          <w:lang w:eastAsia="zh-CN"/>
        </w:rPr>
        <w:t xml:space="preserve"> </w:t>
      </w:r>
      <w:r w:rsidR="00607D5F">
        <w:rPr>
          <w:lang w:eastAsia="zh-CN"/>
        </w:rPr>
        <w:t xml:space="preserve">is </w:t>
      </w:r>
      <w:r w:rsidR="005C2DF9">
        <w:rPr>
          <w:lang w:eastAsia="zh-CN"/>
        </w:rPr>
        <w:t>10.5</w:t>
      </w:r>
      <w:r w:rsidR="00607D5F">
        <w:rPr>
          <w:lang w:eastAsia="zh-CN"/>
        </w:rPr>
        <w:t xml:space="preserve">dB for </w:t>
      </w:r>
      <w:r w:rsidR="00772D90">
        <w:rPr>
          <w:lang w:eastAsia="zh-CN"/>
        </w:rPr>
        <w:t>band n7</w:t>
      </w:r>
      <w:r w:rsidR="00E349E8">
        <w:rPr>
          <w:lang w:eastAsia="zh-CN"/>
        </w:rPr>
        <w:t>7</w:t>
      </w:r>
      <w:r w:rsidR="00772D90">
        <w:rPr>
          <w:lang w:eastAsia="zh-CN"/>
        </w:rPr>
        <w:t xml:space="preserve"> and </w:t>
      </w:r>
      <w:r w:rsidR="00DA63EF">
        <w:rPr>
          <w:lang w:eastAsia="zh-CN"/>
        </w:rPr>
        <w:t xml:space="preserve">10dB </w:t>
      </w:r>
      <w:r w:rsidR="00772D90">
        <w:rPr>
          <w:lang w:eastAsia="zh-CN"/>
        </w:rPr>
        <w:t xml:space="preserve">for </w:t>
      </w:r>
      <w:r w:rsidR="008471E1">
        <w:rPr>
          <w:lang w:eastAsia="zh-CN"/>
        </w:rPr>
        <w:t xml:space="preserve">n78 </w:t>
      </w:r>
      <w:r w:rsidR="00D84294">
        <w:rPr>
          <w:lang w:eastAsia="zh-CN"/>
        </w:rPr>
        <w:t>(</w:t>
      </w:r>
      <w:r w:rsidR="00772D90">
        <w:rPr>
          <w:lang w:eastAsia="zh-CN"/>
        </w:rPr>
        <w:t>2-antenna layout</w:t>
      </w:r>
      <w:r w:rsidR="00D84294">
        <w:rPr>
          <w:lang w:eastAsia="zh-CN"/>
        </w:rPr>
        <w:t>)</w:t>
      </w:r>
      <w:r w:rsidR="0083156B">
        <w:rPr>
          <w:lang w:eastAsia="zh-CN"/>
        </w:rPr>
        <w:t>.</w:t>
      </w:r>
      <w:r w:rsidR="00AB4139">
        <w:rPr>
          <w:lang w:eastAsia="zh-CN"/>
        </w:rPr>
        <w:t xml:space="preserve"> </w:t>
      </w:r>
      <w:r w:rsidR="0040189C">
        <w:rPr>
          <w:lang w:eastAsia="zh-CN"/>
        </w:rPr>
        <w:t>For the 8</w:t>
      </w:r>
      <w:r w:rsidR="0006149F">
        <w:rPr>
          <w:lang w:eastAsia="zh-CN"/>
        </w:rPr>
        <w:t>-</w:t>
      </w:r>
      <w:r w:rsidR="0040189C">
        <w:rPr>
          <w:lang w:eastAsia="zh-CN"/>
        </w:rPr>
        <w:t xml:space="preserve">antenna </w:t>
      </w:r>
      <w:r w:rsidR="00E9348A">
        <w:rPr>
          <w:lang w:eastAsia="zh-CN"/>
        </w:rPr>
        <w:t>layout</w:t>
      </w:r>
      <w:r w:rsidR="00A87AAD">
        <w:rPr>
          <w:lang w:eastAsia="zh-CN"/>
        </w:rPr>
        <w:t xml:space="preserve"> we estimate the insertion loss</w:t>
      </w:r>
      <w:r w:rsidR="00AF07A2">
        <w:rPr>
          <w:lang w:eastAsia="zh-CN"/>
        </w:rPr>
        <w:t xml:space="preserve">, and thus NF, </w:t>
      </w:r>
      <w:r w:rsidR="00DB1ABE">
        <w:rPr>
          <w:lang w:eastAsia="zh-CN"/>
        </w:rPr>
        <w:t xml:space="preserve">to be </w:t>
      </w:r>
      <w:r w:rsidR="00D87160">
        <w:rPr>
          <w:lang w:eastAsia="zh-CN"/>
        </w:rPr>
        <w:t xml:space="preserve">increased, </w:t>
      </w:r>
      <w:r w:rsidR="00AF07A2">
        <w:rPr>
          <w:lang w:eastAsia="zh-CN"/>
        </w:rPr>
        <w:t xml:space="preserve">mainly due to </w:t>
      </w:r>
      <w:r w:rsidR="00A12A48">
        <w:rPr>
          <w:lang w:eastAsia="zh-CN"/>
        </w:rPr>
        <w:t>longer routing. This could, of course, be mitigated in a high performing device</w:t>
      </w:r>
      <w:r w:rsidR="00886418">
        <w:rPr>
          <w:lang w:eastAsia="zh-CN"/>
        </w:rPr>
        <w:t xml:space="preserve">, such as high-end CPEs, by </w:t>
      </w:r>
      <w:r w:rsidR="005A1F09">
        <w:rPr>
          <w:lang w:eastAsia="zh-CN"/>
        </w:rPr>
        <w:t xml:space="preserve">placing </w:t>
      </w:r>
      <w:r w:rsidR="005A1F09">
        <w:rPr>
          <w:lang w:eastAsia="zh-CN"/>
        </w:rPr>
        <w:lastRenderedPageBreak/>
        <w:t>the</w:t>
      </w:r>
      <w:r w:rsidR="004E5C2E">
        <w:rPr>
          <w:lang w:eastAsia="zh-CN"/>
        </w:rPr>
        <w:t xml:space="preserve"> </w:t>
      </w:r>
      <w:r w:rsidR="00E133D3">
        <w:rPr>
          <w:lang w:eastAsia="zh-CN"/>
        </w:rPr>
        <w:t>LNAs close to the antenna ports</w:t>
      </w:r>
      <w:r w:rsidR="005A1F09">
        <w:rPr>
          <w:lang w:eastAsia="zh-CN"/>
        </w:rPr>
        <w:t xml:space="preserve"> or</w:t>
      </w:r>
      <w:r w:rsidR="00F96652">
        <w:rPr>
          <w:lang w:eastAsia="zh-CN"/>
        </w:rPr>
        <w:t xml:space="preserve"> having coax</w:t>
      </w:r>
      <w:r w:rsidR="005A1F09">
        <w:rPr>
          <w:lang w:eastAsia="zh-CN"/>
        </w:rPr>
        <w:t xml:space="preserve"> </w:t>
      </w:r>
      <w:r w:rsidR="00F96652">
        <w:rPr>
          <w:lang w:eastAsia="zh-CN"/>
        </w:rPr>
        <w:t xml:space="preserve">cables instead of PCB </w:t>
      </w:r>
      <w:r w:rsidR="000E0A51">
        <w:rPr>
          <w:lang w:eastAsia="zh-CN"/>
        </w:rPr>
        <w:t>micro strip</w:t>
      </w:r>
      <w:r w:rsidR="00E133D3">
        <w:rPr>
          <w:lang w:eastAsia="zh-CN"/>
        </w:rPr>
        <w:t xml:space="preserve">. </w:t>
      </w:r>
      <w:r w:rsidR="007348AF">
        <w:rPr>
          <w:lang w:eastAsia="zh-CN"/>
        </w:rPr>
        <w:t>However, the standard should refl</w:t>
      </w:r>
      <w:r w:rsidR="00222A32">
        <w:rPr>
          <w:lang w:eastAsia="zh-CN"/>
        </w:rPr>
        <w:t>e</w:t>
      </w:r>
      <w:r w:rsidR="007348AF">
        <w:rPr>
          <w:lang w:eastAsia="zh-CN"/>
        </w:rPr>
        <w:t>ct a “normal” design.</w:t>
      </w:r>
      <w:r w:rsidR="00E33BDA">
        <w:rPr>
          <w:lang w:eastAsia="zh-CN"/>
        </w:rPr>
        <w:t xml:space="preserve"> </w:t>
      </w:r>
      <w:r w:rsidR="002E2967">
        <w:rPr>
          <w:lang w:eastAsia="zh-CN"/>
        </w:rPr>
        <w:t>Filter and switch</w:t>
      </w:r>
      <w:r w:rsidR="00E96D6F">
        <w:rPr>
          <w:lang w:eastAsia="zh-CN"/>
        </w:rPr>
        <w:t xml:space="preserve"> arrangement</w:t>
      </w:r>
      <w:r w:rsidR="005655E0">
        <w:rPr>
          <w:lang w:eastAsia="zh-CN"/>
        </w:rPr>
        <w:t xml:space="preserve"> may look different for the 8-antenna connector device</w:t>
      </w:r>
      <w:r w:rsidR="00EF67E5">
        <w:rPr>
          <w:lang w:eastAsia="zh-CN"/>
        </w:rPr>
        <w:t xml:space="preserve"> compared to the 2</w:t>
      </w:r>
      <w:r w:rsidR="00C52188">
        <w:rPr>
          <w:lang w:eastAsia="zh-CN"/>
        </w:rPr>
        <w:t>-</w:t>
      </w:r>
      <w:r w:rsidR="00AB2594">
        <w:rPr>
          <w:lang w:eastAsia="zh-CN"/>
        </w:rPr>
        <w:t xml:space="preserve"> or 4</w:t>
      </w:r>
      <w:r w:rsidR="00C52188">
        <w:rPr>
          <w:lang w:eastAsia="zh-CN"/>
        </w:rPr>
        <w:t>-connector case and therefore also influence the NF. Taking this into account</w:t>
      </w:r>
      <w:r w:rsidR="00636C9E">
        <w:rPr>
          <w:lang w:eastAsia="zh-CN"/>
        </w:rPr>
        <w:t>,</w:t>
      </w:r>
      <w:r w:rsidR="00C52188">
        <w:rPr>
          <w:lang w:eastAsia="zh-CN"/>
        </w:rPr>
        <w:t xml:space="preserve"> </w:t>
      </w:r>
      <w:r w:rsidR="00636C9E">
        <w:rPr>
          <w:lang w:eastAsia="zh-CN"/>
        </w:rPr>
        <w:t>w</w:t>
      </w:r>
      <w:r w:rsidR="00E33BDA">
        <w:rPr>
          <w:lang w:eastAsia="zh-CN"/>
        </w:rPr>
        <w:t>e estimate the total NF for an 8</w:t>
      </w:r>
      <w:r w:rsidR="00A0383D">
        <w:rPr>
          <w:lang w:eastAsia="zh-CN"/>
        </w:rPr>
        <w:t xml:space="preserve">-antenna-port device to </w:t>
      </w:r>
      <w:r w:rsidR="00C46F66">
        <w:rPr>
          <w:lang w:eastAsia="zh-CN"/>
        </w:rPr>
        <w:t>NF=</w:t>
      </w:r>
      <w:r w:rsidR="00A0383D">
        <w:rPr>
          <w:lang w:eastAsia="zh-CN"/>
        </w:rPr>
        <w:t>1</w:t>
      </w:r>
      <w:r w:rsidR="00B23943">
        <w:rPr>
          <w:lang w:eastAsia="zh-CN"/>
        </w:rPr>
        <w:t>2.3</w:t>
      </w:r>
      <w:r w:rsidR="00A0383D">
        <w:rPr>
          <w:lang w:eastAsia="zh-CN"/>
        </w:rPr>
        <w:t>dB</w:t>
      </w:r>
      <w:r w:rsidR="00C46F66">
        <w:rPr>
          <w:lang w:eastAsia="zh-CN"/>
        </w:rPr>
        <w:t xml:space="preserve"> </w:t>
      </w:r>
      <w:r w:rsidR="006079AA">
        <w:rPr>
          <w:lang w:eastAsia="zh-CN"/>
        </w:rPr>
        <w:t>for n</w:t>
      </w:r>
      <w:r w:rsidR="00FF13DA">
        <w:rPr>
          <w:lang w:eastAsia="zh-CN"/>
        </w:rPr>
        <w:t>77</w:t>
      </w:r>
      <w:r w:rsidR="00D7418C">
        <w:rPr>
          <w:lang w:eastAsia="zh-CN"/>
        </w:rPr>
        <w:t xml:space="preserve"> and </w:t>
      </w:r>
      <w:r w:rsidR="000006C5">
        <w:rPr>
          <w:lang w:eastAsia="zh-CN"/>
        </w:rPr>
        <w:t>1</w:t>
      </w:r>
      <w:r w:rsidR="00A84FF7">
        <w:rPr>
          <w:lang w:eastAsia="zh-CN"/>
        </w:rPr>
        <w:t>1.</w:t>
      </w:r>
      <w:r w:rsidR="00B23943">
        <w:rPr>
          <w:lang w:eastAsia="zh-CN"/>
        </w:rPr>
        <w:t>8</w:t>
      </w:r>
      <w:r w:rsidR="000006C5">
        <w:rPr>
          <w:lang w:eastAsia="zh-CN"/>
        </w:rPr>
        <w:t xml:space="preserve">dB </w:t>
      </w:r>
      <w:r w:rsidR="0070552F">
        <w:rPr>
          <w:lang w:eastAsia="zh-CN"/>
        </w:rPr>
        <w:t>for n78.</w:t>
      </w:r>
    </w:p>
    <w:p w14:paraId="3FA0E77D" w14:textId="731F3C98" w:rsidR="00791CD8" w:rsidRDefault="00791CD8" w:rsidP="007114C2">
      <w:pPr>
        <w:pStyle w:val="Caption"/>
        <w:ind w:left="1418" w:hanging="1418"/>
        <w:rPr>
          <w:lang w:eastAsia="zh-CN"/>
        </w:rPr>
      </w:pPr>
      <w:bookmarkStart w:id="9" w:name="_Ref118382415"/>
      <w:r>
        <w:t xml:space="preserve">Observation </w:t>
      </w:r>
      <w:r>
        <w:fldChar w:fldCharType="begin"/>
      </w:r>
      <w:r>
        <w:instrText xml:space="preserve"> SEQ Observation \* ARABIC </w:instrText>
      </w:r>
      <w:r>
        <w:fldChar w:fldCharType="separate"/>
      </w:r>
      <w:r w:rsidR="00E17E38">
        <w:rPr>
          <w:noProof/>
        </w:rPr>
        <w:t>4</w:t>
      </w:r>
      <w:r>
        <w:fldChar w:fldCharType="end"/>
      </w:r>
      <w:r>
        <w:tab/>
      </w:r>
      <w:r w:rsidR="006F4D41">
        <w:t>The n</w:t>
      </w:r>
      <w:r w:rsidR="004173C1">
        <w:t xml:space="preserve">oise figure (NF) </w:t>
      </w:r>
      <w:r w:rsidR="00AC2F94">
        <w:t>is likely</w:t>
      </w:r>
      <w:r w:rsidR="007114C2">
        <w:t xml:space="preserve"> to</w:t>
      </w:r>
      <w:r w:rsidR="004173C1">
        <w:t xml:space="preserve"> increase for </w:t>
      </w:r>
      <w:r w:rsidR="007114C2">
        <w:rPr>
          <w:lang w:eastAsia="zh-CN"/>
        </w:rPr>
        <w:t>8-antenna-port device compared to the 2-antenna-port device</w:t>
      </w:r>
      <w:r w:rsidR="00D12F00">
        <w:rPr>
          <w:lang w:eastAsia="zh-CN"/>
        </w:rPr>
        <w:t>.</w:t>
      </w:r>
      <w:bookmarkEnd w:id="9"/>
    </w:p>
    <w:p w14:paraId="1B3E0FE7" w14:textId="771AA688" w:rsidR="00AB4139" w:rsidRDefault="009B640A" w:rsidP="00A35498">
      <w:pPr>
        <w:pStyle w:val="BodyText"/>
        <w:spacing w:before="120"/>
        <w:rPr>
          <w:lang w:eastAsia="zh-CN"/>
        </w:rPr>
      </w:pPr>
      <w:r>
        <w:rPr>
          <w:lang w:eastAsia="zh-CN"/>
        </w:rPr>
        <w:t>The fourth factor</w:t>
      </w:r>
      <w:r w:rsidR="00D12F00">
        <w:rPr>
          <w:lang w:eastAsia="zh-CN"/>
        </w:rPr>
        <w:t xml:space="preserve"> in the equation above is</w:t>
      </w:r>
      <w:r>
        <w:rPr>
          <w:lang w:eastAsia="zh-CN"/>
        </w:rPr>
        <w:t xml:space="preserve"> </w:t>
      </w:r>
      <w:r w:rsidRPr="009B640A">
        <w:rPr>
          <w:b/>
          <w:bCs/>
          <w:lang w:eastAsia="zh-CN"/>
        </w:rPr>
        <w:t>SNR</w:t>
      </w:r>
      <w:r w:rsidR="00D12F00">
        <w:rPr>
          <w:lang w:eastAsia="zh-CN"/>
        </w:rPr>
        <w:t>, which</w:t>
      </w:r>
      <w:r>
        <w:rPr>
          <w:lang w:eastAsia="zh-CN"/>
        </w:rPr>
        <w:t xml:space="preserve"> </w:t>
      </w:r>
      <w:r w:rsidR="00BC6304">
        <w:rPr>
          <w:lang w:eastAsia="zh-CN"/>
        </w:rPr>
        <w:t xml:space="preserve">is the </w:t>
      </w:r>
      <w:r w:rsidR="00186596">
        <w:rPr>
          <w:lang w:eastAsia="zh-CN"/>
        </w:rPr>
        <w:t>Signal-To-Noise ratio</w:t>
      </w:r>
      <w:r w:rsidR="00BC6304">
        <w:rPr>
          <w:lang w:eastAsia="zh-CN"/>
        </w:rPr>
        <w:t xml:space="preserve"> required to secure 95% BER (bit error rate)</w:t>
      </w:r>
      <w:r w:rsidR="00C33A0E">
        <w:rPr>
          <w:lang w:eastAsia="zh-CN"/>
        </w:rPr>
        <w:t xml:space="preserve"> in an ideal detector</w:t>
      </w:r>
      <w:r w:rsidR="00BE40C9">
        <w:rPr>
          <w:lang w:eastAsia="zh-CN"/>
        </w:rPr>
        <w:t xml:space="preserve"> (</w:t>
      </w:r>
      <w:r w:rsidR="008B2BF5">
        <w:rPr>
          <w:lang w:eastAsia="zh-CN"/>
        </w:rPr>
        <w:t>rank 1</w:t>
      </w:r>
      <w:r w:rsidR="00BE40C9">
        <w:rPr>
          <w:lang w:eastAsia="zh-CN"/>
        </w:rPr>
        <w:t>)</w:t>
      </w:r>
      <w:r w:rsidR="00C33A0E">
        <w:rPr>
          <w:lang w:eastAsia="zh-CN"/>
        </w:rPr>
        <w:t xml:space="preserve">. </w:t>
      </w:r>
      <w:r w:rsidR="00ED18F6">
        <w:rPr>
          <w:lang w:eastAsia="zh-CN"/>
        </w:rPr>
        <w:t xml:space="preserve">For NR </w:t>
      </w:r>
      <w:r w:rsidR="00C33A0E">
        <w:rPr>
          <w:lang w:eastAsia="zh-CN"/>
        </w:rPr>
        <w:t>SNR is</w:t>
      </w:r>
      <w:r w:rsidR="00BE40C9">
        <w:rPr>
          <w:lang w:eastAsia="zh-CN"/>
        </w:rPr>
        <w:t xml:space="preserve"> </w:t>
      </w:r>
      <w:r w:rsidR="004C632F">
        <w:rPr>
          <w:lang w:eastAsia="zh-CN"/>
        </w:rPr>
        <w:t>-1</w:t>
      </w:r>
      <w:r w:rsidR="00BE40C9">
        <w:rPr>
          <w:lang w:eastAsia="zh-CN"/>
        </w:rPr>
        <w:t>dB for a single input</w:t>
      </w:r>
      <w:r w:rsidR="00522EE4">
        <w:rPr>
          <w:lang w:eastAsia="zh-CN"/>
        </w:rPr>
        <w:t>.</w:t>
      </w:r>
      <w:r w:rsidR="004A407C">
        <w:rPr>
          <w:lang w:eastAsia="zh-CN"/>
        </w:rPr>
        <w:t xml:space="preserve"> The implementation </w:t>
      </w:r>
      <w:r w:rsidR="00DB41F3">
        <w:rPr>
          <w:lang w:eastAsia="zh-CN"/>
        </w:rPr>
        <w:t>margin</w:t>
      </w:r>
      <w:r w:rsidR="004A407C">
        <w:rPr>
          <w:lang w:eastAsia="zh-CN"/>
        </w:rPr>
        <w:t xml:space="preserve"> (</w:t>
      </w:r>
      <w:r w:rsidR="004A407C" w:rsidRPr="004A407C">
        <w:rPr>
          <w:b/>
          <w:bCs/>
          <w:lang w:eastAsia="zh-CN"/>
        </w:rPr>
        <w:t>IM</w:t>
      </w:r>
      <w:r w:rsidR="004A407C">
        <w:rPr>
          <w:lang w:eastAsia="zh-CN"/>
        </w:rPr>
        <w:t xml:space="preserve">) </w:t>
      </w:r>
      <w:r w:rsidR="00AA11A0">
        <w:rPr>
          <w:lang w:eastAsia="zh-CN"/>
        </w:rPr>
        <w:t>is,</w:t>
      </w:r>
      <w:r w:rsidR="00ED7B86">
        <w:rPr>
          <w:lang w:eastAsia="zh-CN"/>
        </w:rPr>
        <w:t xml:space="preserve"> </w:t>
      </w:r>
      <w:r w:rsidR="00845375">
        <w:rPr>
          <w:lang w:eastAsia="zh-CN"/>
        </w:rPr>
        <w:t xml:space="preserve">according to </w:t>
      </w:r>
      <w:r w:rsidR="002B35B2">
        <w:rPr>
          <w:lang w:eastAsia="zh-CN"/>
        </w:rPr>
        <w:t>38.817</w:t>
      </w:r>
      <w:r w:rsidR="00ED7B86">
        <w:rPr>
          <w:lang w:eastAsia="zh-CN"/>
        </w:rPr>
        <w:t>,</w:t>
      </w:r>
      <w:r w:rsidR="004A407C">
        <w:rPr>
          <w:lang w:eastAsia="zh-CN"/>
        </w:rPr>
        <w:t xml:space="preserve"> </w:t>
      </w:r>
      <w:r w:rsidR="004725FD">
        <w:rPr>
          <w:lang w:eastAsia="zh-CN"/>
        </w:rPr>
        <w:t>2.5dB</w:t>
      </w:r>
      <w:r w:rsidR="008530DF">
        <w:rPr>
          <w:lang w:eastAsia="zh-CN"/>
        </w:rPr>
        <w:t xml:space="preserve"> </w:t>
      </w:r>
      <w:r w:rsidR="00601FC1">
        <w:rPr>
          <w:lang w:eastAsia="zh-CN"/>
        </w:rPr>
        <w:t>for a 2-an</w:t>
      </w:r>
      <w:r w:rsidR="005F02F1">
        <w:rPr>
          <w:lang w:eastAsia="zh-CN"/>
        </w:rPr>
        <w:t>tenna connector device</w:t>
      </w:r>
      <w:r w:rsidR="00055625">
        <w:rPr>
          <w:lang w:eastAsia="zh-CN"/>
        </w:rPr>
        <w:t>.</w:t>
      </w:r>
      <w:r w:rsidR="005F02F1">
        <w:rPr>
          <w:lang w:eastAsia="zh-CN"/>
        </w:rPr>
        <w:t xml:space="preserve"> </w:t>
      </w:r>
      <w:r w:rsidR="00071A21" w:rsidRPr="00FF4F08">
        <w:rPr>
          <w:b/>
          <w:bCs/>
          <w:lang w:eastAsia="zh-CN"/>
        </w:rPr>
        <w:t>Diversity gain</w:t>
      </w:r>
      <w:r w:rsidR="0090454C">
        <w:rPr>
          <w:lang w:eastAsia="zh-CN"/>
        </w:rPr>
        <w:t xml:space="preserve"> is </w:t>
      </w:r>
      <w:r w:rsidR="002E4D5D">
        <w:rPr>
          <w:lang w:eastAsia="zh-CN"/>
        </w:rPr>
        <w:t>10*</w:t>
      </w:r>
      <w:proofErr w:type="gramStart"/>
      <w:r w:rsidR="002E4D5D">
        <w:rPr>
          <w:lang w:eastAsia="zh-CN"/>
        </w:rPr>
        <w:t>log</w:t>
      </w:r>
      <w:r w:rsidR="002C0D1D">
        <w:rPr>
          <w:lang w:eastAsia="zh-CN"/>
        </w:rPr>
        <w:t>(</w:t>
      </w:r>
      <w:proofErr w:type="gramEnd"/>
      <w:r w:rsidR="004A527A">
        <w:rPr>
          <w:lang w:eastAsia="zh-CN"/>
        </w:rPr>
        <w:t>#</w:t>
      </w:r>
      <w:r w:rsidR="00464A21">
        <w:rPr>
          <w:lang w:eastAsia="zh-CN"/>
        </w:rPr>
        <w:t>antenna connectors)</w:t>
      </w:r>
      <w:r w:rsidR="00B92F40">
        <w:rPr>
          <w:lang w:eastAsia="zh-CN"/>
        </w:rPr>
        <w:t xml:space="preserve"> </w:t>
      </w:r>
      <w:r w:rsidR="009A2BFF">
        <w:rPr>
          <w:lang w:eastAsia="zh-CN"/>
        </w:rPr>
        <w:t>-</w:t>
      </w:r>
      <w:r w:rsidR="00B92F40">
        <w:rPr>
          <w:lang w:eastAsia="zh-CN"/>
        </w:rPr>
        <w:t xml:space="preserve"> </w:t>
      </w:r>
      <w:r w:rsidR="009A2BFF">
        <w:rPr>
          <w:lang w:eastAsia="zh-CN"/>
        </w:rPr>
        <w:t>losses due to non-ideal antenna correlation</w:t>
      </w:r>
      <w:r w:rsidR="00745B99">
        <w:rPr>
          <w:lang w:eastAsia="zh-CN"/>
        </w:rPr>
        <w:t xml:space="preserve"> (ma</w:t>
      </w:r>
      <w:r w:rsidR="00543D10">
        <w:rPr>
          <w:lang w:eastAsia="zh-CN"/>
        </w:rPr>
        <w:t>y</w:t>
      </w:r>
      <w:r w:rsidR="00745B99">
        <w:rPr>
          <w:lang w:eastAsia="zh-CN"/>
        </w:rPr>
        <w:t xml:space="preserve">be not applicable to conducted </w:t>
      </w:r>
      <w:r w:rsidR="00B92F40">
        <w:rPr>
          <w:lang w:eastAsia="zh-CN"/>
        </w:rPr>
        <w:t>measurement).</w:t>
      </w:r>
    </w:p>
    <w:p w14:paraId="5F67D3E9" w14:textId="09B7AFDC" w:rsidR="009E4DD6" w:rsidRDefault="00BA6F0B" w:rsidP="00E10F33">
      <w:pPr>
        <w:pStyle w:val="BodyText"/>
        <w:spacing w:before="120"/>
      </w:pPr>
      <w:r>
        <w:rPr>
          <w:lang w:eastAsia="zh-CN"/>
        </w:rPr>
        <w:t>We can now calculate REFSENS for 8RX</w:t>
      </w:r>
      <w:r w:rsidR="001900E7">
        <w:rPr>
          <w:lang w:eastAsia="zh-CN"/>
        </w:rPr>
        <w:t>.</w:t>
      </w:r>
      <w:r>
        <w:rPr>
          <w:lang w:eastAsia="zh-CN"/>
        </w:rPr>
        <w:t xml:space="preserve"> </w:t>
      </w:r>
      <w:r w:rsidR="000E1C93">
        <w:rPr>
          <w:lang w:eastAsia="zh-CN"/>
        </w:rPr>
        <w:t xml:space="preserve">For </w:t>
      </w:r>
      <w:r w:rsidR="005F35AE">
        <w:rPr>
          <w:lang w:eastAsia="zh-CN"/>
        </w:rPr>
        <w:t xml:space="preserve">example </w:t>
      </w:r>
      <w:r w:rsidR="000E1C93">
        <w:rPr>
          <w:lang w:eastAsia="zh-CN"/>
        </w:rPr>
        <w:t>band n7</w:t>
      </w:r>
      <w:r w:rsidR="005F35AE">
        <w:rPr>
          <w:lang w:eastAsia="zh-CN"/>
        </w:rPr>
        <w:t>7</w:t>
      </w:r>
      <w:r w:rsidR="00757F58">
        <w:rPr>
          <w:lang w:eastAsia="zh-CN"/>
        </w:rPr>
        <w:t>,</w:t>
      </w:r>
      <w:r w:rsidR="000E1C93">
        <w:rPr>
          <w:lang w:eastAsia="zh-CN"/>
        </w:rPr>
        <w:t xml:space="preserve"> </w:t>
      </w:r>
      <w:r w:rsidR="00757F58">
        <w:rPr>
          <w:lang w:eastAsia="zh-CN"/>
        </w:rPr>
        <w:t>10MHz BW, 15kHz SCS,</w:t>
      </w:r>
      <w:r w:rsidR="001900E7">
        <w:rPr>
          <w:lang w:eastAsia="zh-CN"/>
        </w:rPr>
        <w:t xml:space="preserve"> we obtain</w:t>
      </w:r>
      <w:r w:rsidR="00352F51">
        <w:rPr>
          <w:lang w:eastAsia="zh-CN"/>
        </w:rPr>
        <w:t>:</w:t>
      </w:r>
      <w:r w:rsidR="00352F51">
        <w:rPr>
          <w:lang w:eastAsia="zh-CN"/>
        </w:rPr>
        <w:br/>
        <w:t>REFSENS</w:t>
      </w:r>
      <w:r w:rsidR="00352F51" w:rsidRPr="00802769">
        <w:rPr>
          <w:lang w:eastAsia="zh-CN"/>
        </w:rPr>
        <w:t xml:space="preserve"> </w:t>
      </w:r>
      <w:r w:rsidR="0063285A" w:rsidRPr="009D527C">
        <w:rPr>
          <w:rFonts w:eastAsia="Yu Mincho"/>
          <w:b/>
          <w:bCs/>
          <w:lang w:eastAsia="ja-JP"/>
        </w:rPr>
        <w:t xml:space="preserve">= </w:t>
      </w:r>
      <w:r w:rsidR="0063285A" w:rsidRPr="00717157">
        <w:rPr>
          <w:rFonts w:eastAsia="Yu Mincho"/>
          <w:lang w:eastAsia="ja-JP"/>
        </w:rPr>
        <w:t>-174dBm(</w:t>
      </w:r>
      <w:proofErr w:type="spellStart"/>
      <w:r w:rsidR="0063285A" w:rsidRPr="00717157">
        <w:rPr>
          <w:rFonts w:eastAsia="Yu Mincho"/>
          <w:lang w:eastAsia="ja-JP"/>
        </w:rPr>
        <w:t>kT</w:t>
      </w:r>
      <w:proofErr w:type="spellEnd"/>
      <w:r w:rsidR="0063285A" w:rsidRPr="00717157">
        <w:rPr>
          <w:rFonts w:eastAsia="Yu Mincho"/>
          <w:lang w:eastAsia="ja-JP"/>
        </w:rPr>
        <w:t xml:space="preserve">) + 10*log(RX BW) + NF + SNR +IM – diversity gain </w:t>
      </w:r>
      <w:r w:rsidR="00717157">
        <w:rPr>
          <w:rFonts w:eastAsia="Yu Mincho"/>
          <w:lang w:eastAsia="ja-JP"/>
        </w:rPr>
        <w:t xml:space="preserve"> </w:t>
      </w:r>
      <w:r w:rsidR="00717157">
        <w:rPr>
          <w:rFonts w:eastAsia="Yu Mincho"/>
          <w:lang w:eastAsia="ja-JP"/>
        </w:rPr>
        <w:br/>
      </w:r>
      <w:r w:rsidR="00717157">
        <w:rPr>
          <w:lang w:eastAsia="zh-CN"/>
        </w:rPr>
        <w:t>REFSENS</w:t>
      </w:r>
      <w:r w:rsidR="00717157" w:rsidRPr="00802769">
        <w:rPr>
          <w:lang w:eastAsia="zh-CN"/>
        </w:rPr>
        <w:t xml:space="preserve"> </w:t>
      </w:r>
      <w:r w:rsidR="00717157">
        <w:rPr>
          <w:rFonts w:eastAsia="Yu Mincho"/>
          <w:lang w:eastAsia="ja-JP"/>
        </w:rPr>
        <w:t xml:space="preserve">= </w:t>
      </w:r>
      <w:r w:rsidR="00352F51" w:rsidRPr="00802769">
        <w:rPr>
          <w:rFonts w:eastAsia="Yu Mincho"/>
          <w:lang w:eastAsia="ja-JP"/>
        </w:rPr>
        <w:t>-174dBm(</w:t>
      </w:r>
      <w:proofErr w:type="spellStart"/>
      <w:r w:rsidR="00352F51" w:rsidRPr="00802769">
        <w:rPr>
          <w:rFonts w:eastAsia="Yu Mincho"/>
          <w:lang w:eastAsia="ja-JP"/>
        </w:rPr>
        <w:t>kT</w:t>
      </w:r>
      <w:proofErr w:type="spellEnd"/>
      <w:r w:rsidR="00352F51" w:rsidRPr="00802769">
        <w:rPr>
          <w:rFonts w:eastAsia="Yu Mincho"/>
          <w:lang w:eastAsia="ja-JP"/>
        </w:rPr>
        <w:t xml:space="preserve">) + </w:t>
      </w:r>
      <w:r w:rsidR="00AF5970">
        <w:rPr>
          <w:rFonts w:eastAsia="Yu Mincho"/>
          <w:lang w:eastAsia="ja-JP"/>
        </w:rPr>
        <w:t>69.7</w:t>
      </w:r>
      <w:r w:rsidR="008A5DA7">
        <w:rPr>
          <w:rFonts w:eastAsia="Yu Mincho"/>
          <w:lang w:eastAsia="ja-JP"/>
        </w:rPr>
        <w:t>dB</w:t>
      </w:r>
      <w:r w:rsidR="00352F51" w:rsidRPr="00802769">
        <w:rPr>
          <w:rFonts w:eastAsia="Yu Mincho"/>
          <w:lang w:eastAsia="ja-JP"/>
        </w:rPr>
        <w:t xml:space="preserve"> + </w:t>
      </w:r>
      <w:r w:rsidR="009C5F54">
        <w:rPr>
          <w:rFonts w:eastAsia="Yu Mincho"/>
          <w:lang w:eastAsia="ja-JP"/>
        </w:rPr>
        <w:t>1</w:t>
      </w:r>
      <w:r w:rsidR="007D6E3B">
        <w:rPr>
          <w:rFonts w:eastAsia="Yu Mincho"/>
          <w:lang w:eastAsia="ja-JP"/>
        </w:rPr>
        <w:t>2.3</w:t>
      </w:r>
      <w:r w:rsidR="008A5DA7">
        <w:rPr>
          <w:rFonts w:eastAsia="Yu Mincho"/>
          <w:lang w:eastAsia="ja-JP"/>
        </w:rPr>
        <w:t>dB</w:t>
      </w:r>
      <w:r w:rsidR="00352F51" w:rsidRPr="00802769">
        <w:rPr>
          <w:rFonts w:eastAsia="Yu Mincho"/>
          <w:lang w:eastAsia="ja-JP"/>
        </w:rPr>
        <w:t xml:space="preserve"> </w:t>
      </w:r>
      <w:r w:rsidR="009B76B3" w:rsidRPr="00802769">
        <w:rPr>
          <w:rFonts w:eastAsia="Yu Mincho"/>
          <w:lang w:eastAsia="ja-JP"/>
        </w:rPr>
        <w:t>–</w:t>
      </w:r>
      <w:r w:rsidR="00631B91">
        <w:rPr>
          <w:rFonts w:eastAsia="Yu Mincho"/>
          <w:lang w:eastAsia="ja-JP"/>
        </w:rPr>
        <w:t xml:space="preserve"> </w:t>
      </w:r>
      <w:r w:rsidR="00FD7BE6">
        <w:rPr>
          <w:rFonts w:eastAsia="Yu Mincho"/>
          <w:lang w:eastAsia="ja-JP"/>
        </w:rPr>
        <w:t>1</w:t>
      </w:r>
      <w:r w:rsidR="008A5DA7">
        <w:rPr>
          <w:rFonts w:eastAsia="Yu Mincho"/>
          <w:lang w:eastAsia="ja-JP"/>
        </w:rPr>
        <w:t>dB</w:t>
      </w:r>
      <w:r w:rsidR="00352F51" w:rsidRPr="00802769">
        <w:rPr>
          <w:rFonts w:eastAsia="Yu Mincho"/>
          <w:lang w:eastAsia="ja-JP"/>
        </w:rPr>
        <w:t xml:space="preserve"> +</w:t>
      </w:r>
      <w:r w:rsidR="0063285A">
        <w:rPr>
          <w:rFonts w:eastAsia="Yu Mincho"/>
          <w:lang w:eastAsia="ja-JP"/>
        </w:rPr>
        <w:t xml:space="preserve"> </w:t>
      </w:r>
      <w:r w:rsidR="00B34C66">
        <w:rPr>
          <w:rFonts w:eastAsia="Yu Mincho"/>
          <w:lang w:eastAsia="ja-JP"/>
        </w:rPr>
        <w:t>2.5</w:t>
      </w:r>
      <w:r w:rsidR="0063285A">
        <w:rPr>
          <w:rFonts w:eastAsia="Yu Mincho"/>
          <w:lang w:eastAsia="ja-JP"/>
        </w:rPr>
        <w:t xml:space="preserve">dB </w:t>
      </w:r>
      <w:r w:rsidR="00352F51" w:rsidRPr="00802769">
        <w:rPr>
          <w:rFonts w:eastAsia="Yu Mincho"/>
          <w:lang w:eastAsia="ja-JP"/>
        </w:rPr>
        <w:t xml:space="preserve">– </w:t>
      </w:r>
      <w:r w:rsidR="009C5F54">
        <w:rPr>
          <w:rFonts w:eastAsia="Yu Mincho"/>
          <w:lang w:eastAsia="ja-JP"/>
        </w:rPr>
        <w:t>9</w:t>
      </w:r>
      <w:r w:rsidR="0063285A">
        <w:rPr>
          <w:rFonts w:eastAsia="Yu Mincho"/>
          <w:lang w:eastAsia="ja-JP"/>
        </w:rPr>
        <w:t>dB</w:t>
      </w:r>
      <w:r w:rsidR="00717157">
        <w:rPr>
          <w:rFonts w:eastAsia="Yu Mincho"/>
          <w:lang w:eastAsia="ja-JP"/>
        </w:rPr>
        <w:t xml:space="preserve"> = </w:t>
      </w:r>
      <w:r w:rsidR="00C61D48">
        <w:rPr>
          <w:rFonts w:eastAsia="Yu Mincho"/>
          <w:lang w:eastAsia="ja-JP"/>
        </w:rPr>
        <w:t>-</w:t>
      </w:r>
      <w:r w:rsidR="00110CBF">
        <w:rPr>
          <w:rFonts w:eastAsia="Yu Mincho"/>
          <w:lang w:eastAsia="ja-JP"/>
        </w:rPr>
        <w:t>99.5</w:t>
      </w:r>
      <w:r w:rsidR="00C61D48">
        <w:rPr>
          <w:rFonts w:eastAsia="Yu Mincho"/>
          <w:lang w:eastAsia="ja-JP"/>
        </w:rPr>
        <w:t>dBm</w:t>
      </w:r>
      <w:r w:rsidR="00E221F5">
        <w:rPr>
          <w:rFonts w:eastAsia="Yu Mincho"/>
          <w:lang w:eastAsia="ja-JP"/>
        </w:rPr>
        <w:br/>
        <w:t>A</w:t>
      </w:r>
      <w:r w:rsidR="009C5C0D">
        <w:rPr>
          <w:rFonts w:eastAsia="Yu Mincho"/>
          <w:lang w:eastAsia="ja-JP"/>
        </w:rPr>
        <w:t xml:space="preserve">ccording </w:t>
      </w:r>
      <w:r w:rsidR="00185E7E">
        <w:rPr>
          <w:rFonts w:eastAsia="Yu Mincho"/>
          <w:lang w:eastAsia="ja-JP"/>
        </w:rPr>
        <w:t>to</w:t>
      </w:r>
      <w:r w:rsidR="00E221F5">
        <w:rPr>
          <w:rFonts w:eastAsia="Yu Mincho"/>
          <w:lang w:eastAsia="ja-JP"/>
        </w:rPr>
        <w:t xml:space="preserve"> TS38.101-</w:t>
      </w:r>
      <w:r w:rsidR="00547567">
        <w:rPr>
          <w:rFonts w:eastAsia="Yu Mincho"/>
          <w:lang w:eastAsia="ja-JP"/>
        </w:rPr>
        <w:t>1</w:t>
      </w:r>
      <w:r w:rsidR="003F529F">
        <w:rPr>
          <w:rFonts w:eastAsia="Yu Mincho"/>
          <w:lang w:eastAsia="ja-JP"/>
        </w:rPr>
        <w:t>,</w:t>
      </w:r>
      <w:r w:rsidR="00547567">
        <w:rPr>
          <w:rFonts w:eastAsia="Yu Mincho"/>
          <w:lang w:eastAsia="ja-JP"/>
        </w:rPr>
        <w:t xml:space="preserve"> </w:t>
      </w:r>
      <w:r w:rsidR="003F529F" w:rsidRPr="003F529F">
        <w:rPr>
          <w:rFonts w:eastAsia="Yu Mincho"/>
          <w:lang w:eastAsia="ja-JP"/>
        </w:rPr>
        <w:t>Table 7.3.2-1b</w:t>
      </w:r>
      <w:r w:rsidR="00B47881">
        <w:rPr>
          <w:rFonts w:eastAsia="Yu Mincho"/>
          <w:lang w:eastAsia="ja-JP"/>
        </w:rPr>
        <w:t xml:space="preserve">, </w:t>
      </w:r>
      <w:r w:rsidR="00547567">
        <w:rPr>
          <w:rFonts w:eastAsia="Yu Mincho"/>
          <w:lang w:eastAsia="ja-JP"/>
        </w:rPr>
        <w:t xml:space="preserve">REFSENS for </w:t>
      </w:r>
      <w:r w:rsidR="00543881">
        <w:rPr>
          <w:rFonts w:eastAsia="Yu Mincho"/>
          <w:lang w:eastAsia="ja-JP"/>
        </w:rPr>
        <w:t>n77</w:t>
      </w:r>
      <w:r w:rsidR="00C934BA">
        <w:rPr>
          <w:rFonts w:eastAsia="Yu Mincho"/>
          <w:lang w:eastAsia="ja-JP"/>
        </w:rPr>
        <w:t xml:space="preserve">, </w:t>
      </w:r>
      <w:r w:rsidR="00C934BA">
        <w:rPr>
          <w:lang w:eastAsia="zh-CN"/>
        </w:rPr>
        <w:t xml:space="preserve">10MHz BW, 15kHz SCS, </w:t>
      </w:r>
      <w:r w:rsidR="00DD0BD5">
        <w:rPr>
          <w:lang w:eastAsia="zh-CN"/>
        </w:rPr>
        <w:t xml:space="preserve">2RX, </w:t>
      </w:r>
      <w:r w:rsidR="00C934BA">
        <w:rPr>
          <w:lang w:eastAsia="zh-CN"/>
        </w:rPr>
        <w:t>is</w:t>
      </w:r>
      <w:r w:rsidR="0067743E">
        <w:rPr>
          <w:lang w:eastAsia="zh-CN"/>
        </w:rPr>
        <w:t xml:space="preserve"> </w:t>
      </w:r>
      <w:r w:rsidR="00E560C1">
        <w:rPr>
          <w:lang w:eastAsia="zh-CN"/>
        </w:rPr>
        <w:t>-</w:t>
      </w:r>
      <w:r w:rsidR="006E5967">
        <w:rPr>
          <w:lang w:eastAsia="zh-CN"/>
        </w:rPr>
        <w:t>95.3dBm</w:t>
      </w:r>
      <w:r w:rsidR="00B37255">
        <w:rPr>
          <w:lang w:eastAsia="zh-CN"/>
        </w:rPr>
        <w:t>.</w:t>
      </w:r>
      <w:r w:rsidR="00B37255">
        <w:rPr>
          <w:lang w:eastAsia="zh-CN"/>
        </w:rPr>
        <w:br/>
        <w:t>Thus t</w:t>
      </w:r>
      <w:r w:rsidR="00E17A4A">
        <w:rPr>
          <w:lang w:eastAsia="zh-CN"/>
        </w:rPr>
        <w:t xml:space="preserve">he </w:t>
      </w:r>
      <w:r w:rsidR="000423A5" w:rsidRPr="00DE4E58">
        <w:t>ΔR</w:t>
      </w:r>
      <w:r w:rsidR="000423A5" w:rsidRPr="00DE4E58">
        <w:rPr>
          <w:vertAlign w:val="subscript"/>
        </w:rPr>
        <w:t>IB,8R</w:t>
      </w:r>
      <w:r w:rsidR="00C16DED">
        <w:t xml:space="preserve"> should be </w:t>
      </w:r>
      <w:r w:rsidR="00F16610">
        <w:t>-</w:t>
      </w:r>
      <w:r w:rsidR="00B12194">
        <w:t>99.5</w:t>
      </w:r>
      <w:r w:rsidR="008973F4">
        <w:t>dBm</w:t>
      </w:r>
      <w:r w:rsidR="00531A64">
        <w:t xml:space="preserve"> </w:t>
      </w:r>
      <w:r w:rsidR="0019127D">
        <w:t>–</w:t>
      </w:r>
      <w:r w:rsidR="00531A64">
        <w:t xml:space="preserve"> </w:t>
      </w:r>
      <w:r w:rsidR="0019127D">
        <w:t>(</w:t>
      </w:r>
      <w:r w:rsidR="00502497">
        <w:t>-</w:t>
      </w:r>
      <w:r w:rsidR="001E7C71">
        <w:t>9</w:t>
      </w:r>
      <w:r w:rsidR="00984569">
        <w:t>5.3</w:t>
      </w:r>
      <w:r w:rsidR="008973F4">
        <w:t xml:space="preserve">dBm) = </w:t>
      </w:r>
      <w:r w:rsidR="00843DCA">
        <w:t>-4.</w:t>
      </w:r>
      <w:r w:rsidR="00F46230">
        <w:t>2</w:t>
      </w:r>
      <w:r w:rsidR="00843DCA">
        <w:t>dB</w:t>
      </w:r>
      <w:r w:rsidR="00313BA1">
        <w:rPr>
          <w:lang w:eastAsia="zh-CN"/>
        </w:rPr>
        <w:br/>
      </w:r>
    </w:p>
    <w:p w14:paraId="4C854A92" w14:textId="081CA899" w:rsidR="0038174A" w:rsidRDefault="0038174A" w:rsidP="00126B35">
      <w:pPr>
        <w:spacing w:after="120"/>
      </w:pPr>
      <w:r>
        <w:t>Other bands and channel BW can be calculated in the same manne</w:t>
      </w:r>
      <w:r w:rsidR="00725E85">
        <w:t>r</w:t>
      </w:r>
      <w:r w:rsidR="007D492B">
        <w:t>. T</w:t>
      </w:r>
      <w:r w:rsidR="00725E85">
        <w:t xml:space="preserve">he result will be similar as using </w:t>
      </w:r>
      <w:r w:rsidR="007D492B">
        <w:t xml:space="preserve">the </w:t>
      </w:r>
      <w:r w:rsidR="00725E85">
        <w:t>method</w:t>
      </w:r>
      <w:r w:rsidR="00C32733">
        <w:t xml:space="preserve"> </w:t>
      </w:r>
      <w:r w:rsidR="007D492B">
        <w:t xml:space="preserve">according to Option </w:t>
      </w:r>
      <w:r w:rsidR="00C32733">
        <w:t xml:space="preserve">1, but </w:t>
      </w:r>
      <w:r w:rsidR="00126B35">
        <w:t>with</w:t>
      </w:r>
      <w:r w:rsidR="00C32733">
        <w:t xml:space="preserve"> a higher effort.</w:t>
      </w:r>
    </w:p>
    <w:p w14:paraId="17052811" w14:textId="6B67CBD2" w:rsidR="00106BBE" w:rsidRDefault="00A93F1A" w:rsidP="00E10F33">
      <w:pPr>
        <w:pStyle w:val="Caption"/>
        <w:spacing w:after="120"/>
      </w:pPr>
      <w:bookmarkStart w:id="10" w:name="_Ref118461075"/>
      <w:r>
        <w:t xml:space="preserve">Observation </w:t>
      </w:r>
      <w:r>
        <w:fldChar w:fldCharType="begin"/>
      </w:r>
      <w:r>
        <w:instrText xml:space="preserve"> SEQ Observation \* ARABIC </w:instrText>
      </w:r>
      <w:r>
        <w:fldChar w:fldCharType="separate"/>
      </w:r>
      <w:r w:rsidR="00E17E38">
        <w:rPr>
          <w:noProof/>
        </w:rPr>
        <w:t>5</w:t>
      </w:r>
      <w:r>
        <w:fldChar w:fldCharType="end"/>
      </w:r>
      <w:r>
        <w:tab/>
      </w:r>
      <w:r w:rsidR="00A13FBB">
        <w:t>Both methods</w:t>
      </w:r>
      <w:r w:rsidR="00C32EB3">
        <w:t>, according to Option 1</w:t>
      </w:r>
      <w:r w:rsidR="007A4BC5">
        <w:t>,</w:t>
      </w:r>
      <w:r w:rsidR="00C32EB3">
        <w:t xml:space="preserve"> </w:t>
      </w:r>
      <w:r w:rsidR="0064037F">
        <w:t>and</w:t>
      </w:r>
      <w:r w:rsidR="00C32EB3">
        <w:t xml:space="preserve"> a</w:t>
      </w:r>
      <w:r w:rsidR="003B12C5">
        <w:t>ccording to Option 2</w:t>
      </w:r>
      <w:r w:rsidR="00965FF0">
        <w:t>,</w:t>
      </w:r>
      <w:r w:rsidR="003B12C5">
        <w:t xml:space="preserve"> work</w:t>
      </w:r>
      <w:r w:rsidR="00F81E36">
        <w:t xml:space="preserve"> for calculation </w:t>
      </w:r>
      <w:r w:rsidR="00F81E36" w:rsidRPr="00DE4E58">
        <w:t>ΔR</w:t>
      </w:r>
      <w:r w:rsidR="00F81E36" w:rsidRPr="00DE4E58">
        <w:rPr>
          <w:vertAlign w:val="subscript"/>
        </w:rPr>
        <w:t>IB,8R</w:t>
      </w:r>
      <w:r w:rsidR="00F81E36">
        <w:t>.</w:t>
      </w:r>
      <w:bookmarkEnd w:id="10"/>
    </w:p>
    <w:p w14:paraId="6BFA9230" w14:textId="017FF0BC" w:rsidR="00126B35" w:rsidRDefault="00126B35" w:rsidP="00965FF0">
      <w:pPr>
        <w:pStyle w:val="Caption"/>
        <w:spacing w:after="120"/>
        <w:ind w:left="1418" w:hanging="1418"/>
      </w:pPr>
      <w:bookmarkStart w:id="11" w:name="_Ref118382530"/>
      <w:r>
        <w:t xml:space="preserve">Proposal </w:t>
      </w:r>
      <w:r>
        <w:fldChar w:fldCharType="begin"/>
      </w:r>
      <w:r>
        <w:instrText xml:space="preserve"> SEQ Proposal \* ARABIC </w:instrText>
      </w:r>
      <w:r>
        <w:fldChar w:fldCharType="separate"/>
      </w:r>
      <w:r w:rsidR="00E17E38">
        <w:rPr>
          <w:noProof/>
        </w:rPr>
        <w:t>2</w:t>
      </w:r>
      <w:r>
        <w:fldChar w:fldCharType="end"/>
      </w:r>
      <w:r>
        <w:tab/>
        <w:t xml:space="preserve">We prefer using Option 1 to derive </w:t>
      </w:r>
      <w:r w:rsidRPr="00DE4E58">
        <w:t>ΔR</w:t>
      </w:r>
      <w:r w:rsidRPr="00DE4E58">
        <w:rPr>
          <w:vertAlign w:val="subscript"/>
        </w:rPr>
        <w:t>IB,8R</w:t>
      </w:r>
      <w:r>
        <w:t>.</w:t>
      </w:r>
      <w:bookmarkEnd w:id="11"/>
    </w:p>
    <w:p w14:paraId="787BD858" w14:textId="419BC614" w:rsidR="005E5912" w:rsidRDefault="005E5912" w:rsidP="005E5912">
      <w:pPr>
        <w:pStyle w:val="Caption"/>
      </w:pPr>
      <w:bookmarkStart w:id="12" w:name="_Ref118461891"/>
      <w:r>
        <w:t xml:space="preserve">Proposal </w:t>
      </w:r>
      <w:r>
        <w:fldChar w:fldCharType="begin"/>
      </w:r>
      <w:r>
        <w:instrText xml:space="preserve"> SEQ Proposal \* ARABIC </w:instrText>
      </w:r>
      <w:r>
        <w:fldChar w:fldCharType="separate"/>
      </w:r>
      <w:r w:rsidR="00E17E38">
        <w:rPr>
          <w:noProof/>
        </w:rPr>
        <w:t>3</w:t>
      </w:r>
      <w:r>
        <w:fldChar w:fldCharType="end"/>
      </w:r>
      <w:r>
        <w:tab/>
      </w:r>
      <w:r w:rsidRPr="00DE4E58">
        <w:t>ΔR</w:t>
      </w:r>
      <w:r w:rsidRPr="00DE4E58">
        <w:rPr>
          <w:vertAlign w:val="subscript"/>
        </w:rPr>
        <w:t xml:space="preserve">IB,8R </w:t>
      </w:r>
      <w:r w:rsidRPr="00DE4E58">
        <w:t>should be -4.7dB for n7 and n41, and -4.2dB for n77/n78.</w:t>
      </w:r>
      <w:bookmarkEnd w:id="12"/>
    </w:p>
    <w:p w14:paraId="42278ED8" w14:textId="77777777" w:rsidR="005E5912" w:rsidRDefault="005E5912" w:rsidP="005E5912"/>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232061F4" w14:textId="54168FDB" w:rsidR="000B2C15" w:rsidRDefault="006F0C3A" w:rsidP="00944F34">
      <w:pPr>
        <w:pStyle w:val="BodyText"/>
      </w:pPr>
      <w:r w:rsidRPr="00D43AD7">
        <w:t>In this contribution</w:t>
      </w:r>
      <w:r w:rsidR="008C2B80">
        <w:t>,</w:t>
      </w:r>
      <w:r w:rsidRPr="00D43AD7">
        <w:t xml:space="preserve"> we have </w:t>
      </w:r>
      <w:r w:rsidR="009D4D5B">
        <w:t>discussed</w:t>
      </w:r>
      <w:r w:rsidR="00A96507">
        <w:t xml:space="preserve"> the evaluation of</w:t>
      </w:r>
      <w:r w:rsidR="009877C2">
        <w:t xml:space="preserve"> </w:t>
      </w:r>
      <w:r w:rsidR="00A96507" w:rsidRPr="00DE4E58">
        <w:t>ΔR</w:t>
      </w:r>
      <w:r w:rsidR="00A96507" w:rsidRPr="00DE4E58">
        <w:rPr>
          <w:vertAlign w:val="subscript"/>
        </w:rPr>
        <w:t>IB,8R</w:t>
      </w:r>
      <w:r w:rsidR="00A96507">
        <w:t xml:space="preserve">. </w:t>
      </w:r>
      <w:proofErr w:type="gramStart"/>
      <w:r w:rsidR="00D94ED8">
        <w:t>In particular</w:t>
      </w:r>
      <w:r w:rsidR="00F736FA">
        <w:t>, we</w:t>
      </w:r>
      <w:proofErr w:type="gramEnd"/>
      <w:r w:rsidR="00F736FA">
        <w:t xml:space="preserve"> have looked int</w:t>
      </w:r>
      <w:r w:rsidR="00E86205">
        <w:t>o</w:t>
      </w:r>
      <w:r w:rsidR="00F736FA">
        <w:t xml:space="preserve"> </w:t>
      </w:r>
      <w:r w:rsidR="00A40B5A">
        <w:t>different</w:t>
      </w:r>
      <w:r w:rsidR="00A96507">
        <w:t xml:space="preserve"> methods</w:t>
      </w:r>
      <w:r w:rsidR="00A40B5A">
        <w:t xml:space="preserve"> of deriving </w:t>
      </w:r>
      <w:r w:rsidR="00A40B5A" w:rsidRPr="00A40B5A">
        <w:t>ΔR</w:t>
      </w:r>
      <w:r w:rsidR="00A40B5A" w:rsidRPr="00A40B5A">
        <w:rPr>
          <w:vertAlign w:val="subscript"/>
        </w:rPr>
        <w:t>IB,8R</w:t>
      </w:r>
      <w:r w:rsidR="00187272">
        <w:t>.</w:t>
      </w:r>
      <w:r w:rsidR="00136663">
        <w:t xml:space="preserve"> We have also made a proposal of the value of </w:t>
      </w:r>
      <w:r w:rsidR="00136663" w:rsidRPr="00A40B5A">
        <w:t>ΔR</w:t>
      </w:r>
      <w:r w:rsidR="00136663" w:rsidRPr="00A40B5A">
        <w:rPr>
          <w:vertAlign w:val="subscript"/>
        </w:rPr>
        <w:t>IB,8R</w:t>
      </w:r>
      <w:r w:rsidR="00136663">
        <w:t>.</w:t>
      </w:r>
      <w:r w:rsidR="00477BBA">
        <w:t xml:space="preserve"> </w:t>
      </w:r>
      <w:r w:rsidR="00A642DB">
        <w:t xml:space="preserve">The following observations </w:t>
      </w:r>
      <w:r w:rsidR="004B6275">
        <w:t xml:space="preserve">and proposal </w:t>
      </w:r>
      <w:r w:rsidR="00A642DB">
        <w:t>have been made:</w:t>
      </w:r>
    </w:p>
    <w:p w14:paraId="53E70531" w14:textId="55A64C19" w:rsidR="00AE7351" w:rsidRPr="00BD6858" w:rsidRDefault="00AE7351" w:rsidP="00944F34">
      <w:pPr>
        <w:pStyle w:val="BodyText"/>
        <w:rPr>
          <w:b/>
          <w:bCs/>
        </w:rPr>
      </w:pPr>
      <w:r w:rsidRPr="00BD6858">
        <w:rPr>
          <w:b/>
          <w:bCs/>
        </w:rPr>
        <w:fldChar w:fldCharType="begin"/>
      </w:r>
      <w:r w:rsidRPr="00BD6858">
        <w:rPr>
          <w:b/>
          <w:bCs/>
        </w:rPr>
        <w:instrText xml:space="preserve"> REF _Ref118470252 \h </w:instrText>
      </w:r>
      <w:r w:rsidR="00BD6858">
        <w:rPr>
          <w:b/>
          <w:bCs/>
        </w:rPr>
        <w:instrText xml:space="preserve"> \* MERGEFORMAT </w:instrText>
      </w:r>
      <w:r w:rsidRPr="00BD6858">
        <w:rPr>
          <w:b/>
          <w:bCs/>
        </w:rPr>
      </w:r>
      <w:r w:rsidRPr="00BD6858">
        <w:rPr>
          <w:b/>
          <w:bCs/>
        </w:rPr>
        <w:fldChar w:fldCharType="separate"/>
      </w:r>
      <w:r w:rsidR="00E17E38" w:rsidRPr="00E17E38">
        <w:rPr>
          <w:b/>
          <w:bCs/>
        </w:rPr>
        <w:t xml:space="preserve">Observation </w:t>
      </w:r>
      <w:r w:rsidR="00E17E38" w:rsidRPr="00E17E38">
        <w:rPr>
          <w:b/>
          <w:bCs/>
          <w:noProof/>
        </w:rPr>
        <w:t>1</w:t>
      </w:r>
      <w:r w:rsidR="00E17E38" w:rsidRPr="00E17E38">
        <w:rPr>
          <w:b/>
          <w:bCs/>
        </w:rPr>
        <w:tab/>
        <w:t>There is no effect of antenna isolation on conducted requirements.</w:t>
      </w:r>
      <w:r w:rsidRPr="00BD6858">
        <w:rPr>
          <w:b/>
          <w:bCs/>
        </w:rPr>
        <w:fldChar w:fldCharType="end"/>
      </w:r>
    </w:p>
    <w:p w14:paraId="40350C1E" w14:textId="78EC5A45" w:rsidR="0088176E" w:rsidRPr="00E10F33" w:rsidRDefault="0088176E" w:rsidP="00E10F33">
      <w:pPr>
        <w:pStyle w:val="BodyText"/>
        <w:ind w:left="1418" w:hanging="1418"/>
        <w:rPr>
          <w:b/>
          <w:bCs/>
        </w:rPr>
      </w:pPr>
      <w:r w:rsidRPr="00E10F33">
        <w:rPr>
          <w:b/>
          <w:bCs/>
        </w:rPr>
        <w:fldChar w:fldCharType="begin"/>
      </w:r>
      <w:r w:rsidRPr="00E10F33">
        <w:rPr>
          <w:b/>
          <w:bCs/>
        </w:rPr>
        <w:instrText xml:space="preserve"> REF _Ref118382383 \h </w:instrText>
      </w:r>
      <w:r w:rsidR="000B2C15">
        <w:rPr>
          <w:b/>
          <w:bCs/>
        </w:rPr>
        <w:instrText xml:space="preserve"> \* MERGEFORMAT </w:instrText>
      </w:r>
      <w:r w:rsidRPr="00E10F33">
        <w:rPr>
          <w:b/>
          <w:bCs/>
        </w:rPr>
      </w:r>
      <w:r w:rsidRPr="00E10F33">
        <w:rPr>
          <w:b/>
          <w:bCs/>
        </w:rPr>
        <w:fldChar w:fldCharType="separate"/>
      </w:r>
      <w:r w:rsidR="00E17E38" w:rsidRPr="00E17E38">
        <w:rPr>
          <w:b/>
          <w:bCs/>
        </w:rPr>
        <w:t xml:space="preserve">Observation </w:t>
      </w:r>
      <w:r w:rsidR="00E17E38" w:rsidRPr="00E17E38">
        <w:rPr>
          <w:b/>
          <w:bCs/>
          <w:noProof/>
        </w:rPr>
        <w:t>2</w:t>
      </w:r>
      <w:r w:rsidR="00E17E38" w:rsidRPr="00E17E38">
        <w:rPr>
          <w:b/>
          <w:bCs/>
        </w:rPr>
        <w:t xml:space="preserve"> </w:t>
      </w:r>
      <w:r w:rsidR="00E17E38" w:rsidRPr="00E17E38">
        <w:rPr>
          <w:b/>
          <w:bCs/>
        </w:rPr>
        <w:tab/>
        <w:t xml:space="preserve">NR </w:t>
      </w:r>
      <w:r w:rsidR="00E17E38" w:rsidRPr="00E17E38">
        <w:rPr>
          <w:b/>
          <w:bCs/>
          <w:lang w:eastAsia="zh-CN"/>
        </w:rPr>
        <w:t>CPE/FWA/vehicle/industrial devices can be expected to have better performance than LTE (general) UE when it comes to 8RX performance.</w:t>
      </w:r>
      <w:r w:rsidRPr="00E10F33">
        <w:rPr>
          <w:b/>
          <w:bCs/>
        </w:rPr>
        <w:fldChar w:fldCharType="end"/>
      </w:r>
    </w:p>
    <w:p w14:paraId="3487F434" w14:textId="71A8D93B" w:rsidR="0088176E" w:rsidRPr="00E10F33" w:rsidRDefault="0088176E" w:rsidP="00E10F33">
      <w:pPr>
        <w:pStyle w:val="BodyText"/>
        <w:ind w:left="1418" w:hanging="1418"/>
        <w:rPr>
          <w:b/>
          <w:bCs/>
        </w:rPr>
      </w:pPr>
      <w:r w:rsidRPr="00E10F33">
        <w:rPr>
          <w:b/>
          <w:bCs/>
        </w:rPr>
        <w:fldChar w:fldCharType="begin"/>
      </w:r>
      <w:r w:rsidRPr="00E10F33">
        <w:rPr>
          <w:b/>
          <w:bCs/>
        </w:rPr>
        <w:instrText xml:space="preserve"> REF _Ref118382395 \h </w:instrText>
      </w:r>
      <w:r w:rsidR="000B2C15">
        <w:rPr>
          <w:b/>
          <w:bCs/>
        </w:rPr>
        <w:instrText xml:space="preserve"> \* MERGEFORMAT </w:instrText>
      </w:r>
      <w:r w:rsidRPr="00E10F33">
        <w:rPr>
          <w:b/>
          <w:bCs/>
        </w:rPr>
      </w:r>
      <w:r w:rsidRPr="00E10F33">
        <w:rPr>
          <w:b/>
          <w:bCs/>
        </w:rPr>
        <w:fldChar w:fldCharType="separate"/>
      </w:r>
      <w:r w:rsidR="00E17E38" w:rsidRPr="00E17E38">
        <w:rPr>
          <w:b/>
          <w:bCs/>
        </w:rPr>
        <w:t xml:space="preserve">Observation </w:t>
      </w:r>
      <w:r w:rsidR="00E17E38" w:rsidRPr="00E17E38">
        <w:rPr>
          <w:b/>
          <w:bCs/>
          <w:noProof/>
        </w:rPr>
        <w:t>3</w:t>
      </w:r>
      <w:r w:rsidR="00E17E38" w:rsidRPr="00E17E38">
        <w:rPr>
          <w:b/>
          <w:bCs/>
        </w:rPr>
        <w:tab/>
        <w:t>Gain in the range of 2.0dB to 2.5dB should de reasonable when going from 4RX to 8RX.</w:t>
      </w:r>
      <w:r w:rsidRPr="00E10F33">
        <w:rPr>
          <w:b/>
          <w:bCs/>
        </w:rPr>
        <w:fldChar w:fldCharType="end"/>
      </w:r>
    </w:p>
    <w:p w14:paraId="4C79AFCC" w14:textId="291130F3" w:rsidR="0088176E" w:rsidRPr="00E10F33" w:rsidRDefault="0088176E" w:rsidP="00E10F33">
      <w:pPr>
        <w:pStyle w:val="BodyText"/>
        <w:ind w:left="1418" w:hanging="1418"/>
        <w:rPr>
          <w:b/>
          <w:bCs/>
        </w:rPr>
      </w:pPr>
      <w:r w:rsidRPr="00E10F33">
        <w:rPr>
          <w:b/>
          <w:bCs/>
        </w:rPr>
        <w:fldChar w:fldCharType="begin"/>
      </w:r>
      <w:r w:rsidRPr="00E10F33">
        <w:rPr>
          <w:b/>
          <w:bCs/>
        </w:rPr>
        <w:instrText xml:space="preserve"> REF _Ref118382415 \h </w:instrText>
      </w:r>
      <w:r w:rsidR="000B2C15">
        <w:rPr>
          <w:b/>
          <w:bCs/>
        </w:rPr>
        <w:instrText xml:space="preserve"> \* MERGEFORMAT </w:instrText>
      </w:r>
      <w:r w:rsidRPr="00E10F33">
        <w:rPr>
          <w:b/>
          <w:bCs/>
        </w:rPr>
      </w:r>
      <w:r w:rsidRPr="00E10F33">
        <w:rPr>
          <w:b/>
          <w:bCs/>
        </w:rPr>
        <w:fldChar w:fldCharType="separate"/>
      </w:r>
      <w:r w:rsidR="00E17E38" w:rsidRPr="00E17E38">
        <w:rPr>
          <w:b/>
          <w:bCs/>
        </w:rPr>
        <w:t xml:space="preserve">Observation </w:t>
      </w:r>
      <w:r w:rsidR="00E17E38" w:rsidRPr="00E17E38">
        <w:rPr>
          <w:b/>
          <w:bCs/>
          <w:noProof/>
        </w:rPr>
        <w:t>4</w:t>
      </w:r>
      <w:r w:rsidR="00E17E38" w:rsidRPr="00E17E38">
        <w:rPr>
          <w:b/>
          <w:bCs/>
        </w:rPr>
        <w:tab/>
        <w:t xml:space="preserve">The noise figure (NF) is likely to increase for </w:t>
      </w:r>
      <w:r w:rsidR="00E17E38" w:rsidRPr="00E17E38">
        <w:rPr>
          <w:b/>
          <w:bCs/>
          <w:lang w:eastAsia="zh-CN"/>
        </w:rPr>
        <w:t>8-antenna-port device compared to the 2-antenna-port device.</w:t>
      </w:r>
      <w:r w:rsidRPr="00E10F33">
        <w:rPr>
          <w:b/>
          <w:bCs/>
        </w:rPr>
        <w:fldChar w:fldCharType="end"/>
      </w:r>
    </w:p>
    <w:p w14:paraId="5927F2C2" w14:textId="5CAD8F2E" w:rsidR="0088176E" w:rsidRPr="00E10F33" w:rsidRDefault="0088176E" w:rsidP="00E10F33">
      <w:pPr>
        <w:pStyle w:val="BodyText"/>
        <w:ind w:left="1418" w:hanging="1418"/>
        <w:rPr>
          <w:b/>
          <w:bCs/>
        </w:rPr>
      </w:pPr>
      <w:r w:rsidRPr="00E10F33">
        <w:rPr>
          <w:b/>
          <w:bCs/>
        </w:rPr>
        <w:fldChar w:fldCharType="begin"/>
      </w:r>
      <w:r w:rsidRPr="00E10F33">
        <w:rPr>
          <w:b/>
          <w:bCs/>
        </w:rPr>
        <w:instrText xml:space="preserve"> REF _Ref118461075 \h </w:instrText>
      </w:r>
      <w:r w:rsidR="000B2C15">
        <w:rPr>
          <w:b/>
          <w:bCs/>
        </w:rPr>
        <w:instrText xml:space="preserve"> \* MERGEFORMAT </w:instrText>
      </w:r>
      <w:r w:rsidRPr="00E10F33">
        <w:rPr>
          <w:b/>
          <w:bCs/>
        </w:rPr>
      </w:r>
      <w:r w:rsidRPr="00E10F33">
        <w:rPr>
          <w:b/>
          <w:bCs/>
        </w:rPr>
        <w:fldChar w:fldCharType="separate"/>
      </w:r>
      <w:r w:rsidR="00E17E38" w:rsidRPr="00E17E38">
        <w:rPr>
          <w:b/>
          <w:bCs/>
        </w:rPr>
        <w:t xml:space="preserve">Observation </w:t>
      </w:r>
      <w:r w:rsidR="00E17E38" w:rsidRPr="00E17E38">
        <w:rPr>
          <w:b/>
          <w:bCs/>
          <w:noProof/>
        </w:rPr>
        <w:t>5</w:t>
      </w:r>
      <w:r w:rsidR="00E17E38" w:rsidRPr="00E17E38">
        <w:rPr>
          <w:b/>
          <w:bCs/>
        </w:rPr>
        <w:tab/>
        <w:t>Both methods, according to Option 1, and according to Option 2, work for calculation</w:t>
      </w:r>
      <w:r w:rsidR="00E17E38" w:rsidRPr="00E17E38">
        <w:rPr>
          <w:b/>
          <w:bCs/>
          <w:vertAlign w:val="subscript"/>
        </w:rPr>
        <w:t xml:space="preserve"> </w:t>
      </w:r>
      <w:r w:rsidR="00E17E38" w:rsidRPr="004B4D54">
        <w:rPr>
          <w:b/>
          <w:bCs/>
        </w:rPr>
        <w:t>ΔR</w:t>
      </w:r>
      <w:r w:rsidR="00E17E38" w:rsidRPr="00E17E38">
        <w:rPr>
          <w:b/>
          <w:bCs/>
          <w:vertAlign w:val="subscript"/>
        </w:rPr>
        <w:t>IB</w:t>
      </w:r>
      <w:r w:rsidR="00E17E38" w:rsidRPr="00DE4E58">
        <w:rPr>
          <w:vertAlign w:val="subscript"/>
        </w:rPr>
        <w:t>,</w:t>
      </w:r>
      <w:r w:rsidR="00E17E38" w:rsidRPr="004B4D54">
        <w:rPr>
          <w:b/>
          <w:bCs/>
          <w:vertAlign w:val="subscript"/>
        </w:rPr>
        <w:t>8R</w:t>
      </w:r>
      <w:r w:rsidR="00E17E38" w:rsidRPr="00E17E38">
        <w:rPr>
          <w:vertAlign w:val="subscript"/>
        </w:rPr>
        <w:t>.</w:t>
      </w:r>
      <w:r w:rsidRPr="00E10F33">
        <w:rPr>
          <w:b/>
          <w:bCs/>
        </w:rPr>
        <w:fldChar w:fldCharType="end"/>
      </w:r>
    </w:p>
    <w:p w14:paraId="3E6D0092" w14:textId="34032C51" w:rsidR="00BD6858" w:rsidRPr="00BD6858" w:rsidRDefault="00BD6858" w:rsidP="00E10F33">
      <w:pPr>
        <w:pStyle w:val="BodyText"/>
        <w:ind w:left="1418" w:hanging="1418"/>
        <w:rPr>
          <w:b/>
          <w:bCs/>
        </w:rPr>
      </w:pPr>
      <w:r w:rsidRPr="00BD6858">
        <w:rPr>
          <w:b/>
          <w:bCs/>
        </w:rPr>
        <w:fldChar w:fldCharType="begin"/>
      </w:r>
      <w:r w:rsidRPr="00BD6858">
        <w:rPr>
          <w:b/>
          <w:bCs/>
        </w:rPr>
        <w:instrText xml:space="preserve"> REF _Ref118470275 \h  \* MERGEFORMAT </w:instrText>
      </w:r>
      <w:r w:rsidRPr="00BD6858">
        <w:rPr>
          <w:b/>
          <w:bCs/>
        </w:rPr>
      </w:r>
      <w:r w:rsidRPr="00BD6858">
        <w:rPr>
          <w:b/>
          <w:bCs/>
        </w:rPr>
        <w:fldChar w:fldCharType="separate"/>
      </w:r>
      <w:r w:rsidR="00E17E38" w:rsidRPr="00E17E38">
        <w:rPr>
          <w:b/>
          <w:bCs/>
        </w:rPr>
        <w:t xml:space="preserve">Proposal </w:t>
      </w:r>
      <w:r w:rsidR="00E17E38" w:rsidRPr="00E17E38">
        <w:rPr>
          <w:b/>
          <w:bCs/>
          <w:noProof/>
        </w:rPr>
        <w:t>1</w:t>
      </w:r>
      <w:r w:rsidR="00E17E38" w:rsidRPr="00E17E38">
        <w:rPr>
          <w:b/>
          <w:bCs/>
        </w:rPr>
        <w:tab/>
        <w:t xml:space="preserve">Adopt </w:t>
      </w:r>
      <w:r w:rsidR="00E17E38" w:rsidRPr="00E17E38">
        <w:rPr>
          <w:rFonts w:eastAsia="DengXian"/>
          <w:b/>
          <w:bCs/>
          <w:lang w:eastAsia="zh-CN"/>
        </w:rPr>
        <w:t>one set of requirements for CPE/FWA/vehicle/industrial devices.</w:t>
      </w:r>
      <w:r w:rsidRPr="00BD6858">
        <w:rPr>
          <w:b/>
          <w:bCs/>
        </w:rPr>
        <w:fldChar w:fldCharType="end"/>
      </w:r>
    </w:p>
    <w:p w14:paraId="44739F2C" w14:textId="728D68E6" w:rsidR="003C110B" w:rsidRPr="000B2C15" w:rsidRDefault="00851BFD" w:rsidP="00E10F33">
      <w:pPr>
        <w:pStyle w:val="BodyText"/>
        <w:ind w:left="1418" w:hanging="1418"/>
        <w:rPr>
          <w:b/>
          <w:bCs/>
        </w:rPr>
      </w:pPr>
      <w:r w:rsidRPr="000B2C15">
        <w:rPr>
          <w:b/>
          <w:bCs/>
        </w:rPr>
        <w:fldChar w:fldCharType="begin"/>
      </w:r>
      <w:r w:rsidRPr="000B2C15">
        <w:rPr>
          <w:b/>
          <w:bCs/>
        </w:rPr>
        <w:instrText xml:space="preserve"> REF _Ref118382530 \h </w:instrText>
      </w:r>
      <w:r w:rsidR="000B2C15">
        <w:rPr>
          <w:b/>
          <w:bCs/>
        </w:rPr>
        <w:instrText xml:space="preserve"> \* MERGEFORMAT </w:instrText>
      </w:r>
      <w:r w:rsidRPr="000B2C15">
        <w:rPr>
          <w:b/>
          <w:bCs/>
        </w:rPr>
      </w:r>
      <w:r w:rsidRPr="000B2C15">
        <w:rPr>
          <w:b/>
          <w:bCs/>
        </w:rPr>
        <w:fldChar w:fldCharType="separate"/>
      </w:r>
      <w:r w:rsidR="00E17E38" w:rsidRPr="00E17E38">
        <w:rPr>
          <w:b/>
          <w:bCs/>
        </w:rPr>
        <w:t xml:space="preserve">Proposal </w:t>
      </w:r>
      <w:r w:rsidR="00E17E38" w:rsidRPr="00E17E38">
        <w:rPr>
          <w:b/>
          <w:bCs/>
          <w:noProof/>
        </w:rPr>
        <w:t>2</w:t>
      </w:r>
      <w:r w:rsidR="00E17E38" w:rsidRPr="00E17E38">
        <w:rPr>
          <w:b/>
          <w:bCs/>
        </w:rPr>
        <w:tab/>
        <w:t>We prefer using Option 1 to derive ΔR</w:t>
      </w:r>
      <w:r w:rsidR="00E17E38" w:rsidRPr="00E17E38">
        <w:rPr>
          <w:b/>
          <w:bCs/>
          <w:vertAlign w:val="subscript"/>
        </w:rPr>
        <w:t>IB,8R.</w:t>
      </w:r>
      <w:r w:rsidRPr="000B2C15">
        <w:rPr>
          <w:b/>
          <w:bCs/>
        </w:rPr>
        <w:fldChar w:fldCharType="end"/>
      </w:r>
    </w:p>
    <w:p w14:paraId="69C95396" w14:textId="13CDCE50" w:rsidR="00851BFD" w:rsidRPr="00590BAE" w:rsidRDefault="00851BFD" w:rsidP="00E10F33">
      <w:pPr>
        <w:pStyle w:val="BodyText"/>
        <w:ind w:left="1418" w:hanging="1418"/>
        <w:rPr>
          <w:b/>
          <w:bCs/>
        </w:rPr>
      </w:pPr>
      <w:r w:rsidRPr="000B2C15">
        <w:rPr>
          <w:b/>
          <w:bCs/>
        </w:rPr>
        <w:fldChar w:fldCharType="begin"/>
      </w:r>
      <w:r w:rsidRPr="000B2C15">
        <w:rPr>
          <w:b/>
          <w:bCs/>
        </w:rPr>
        <w:instrText xml:space="preserve"> REF _Ref118461891 \h </w:instrText>
      </w:r>
      <w:r w:rsidR="000B2C15">
        <w:rPr>
          <w:b/>
          <w:bCs/>
        </w:rPr>
        <w:instrText xml:space="preserve"> \* MERGEFORMAT </w:instrText>
      </w:r>
      <w:r w:rsidRPr="000B2C15">
        <w:rPr>
          <w:b/>
          <w:bCs/>
        </w:rPr>
      </w:r>
      <w:r w:rsidRPr="000B2C15">
        <w:rPr>
          <w:b/>
          <w:bCs/>
        </w:rPr>
        <w:fldChar w:fldCharType="separate"/>
      </w:r>
      <w:r w:rsidR="00E17E38" w:rsidRPr="00E17E38">
        <w:rPr>
          <w:b/>
          <w:bCs/>
        </w:rPr>
        <w:t xml:space="preserve">Proposal </w:t>
      </w:r>
      <w:r w:rsidR="00E17E38" w:rsidRPr="00E17E38">
        <w:rPr>
          <w:b/>
          <w:bCs/>
          <w:noProof/>
        </w:rPr>
        <w:t>3</w:t>
      </w:r>
      <w:r w:rsidR="00E17E38" w:rsidRPr="00E17E38">
        <w:rPr>
          <w:b/>
          <w:bCs/>
        </w:rPr>
        <w:tab/>
        <w:t>ΔR</w:t>
      </w:r>
      <w:r w:rsidR="00E17E38" w:rsidRPr="00E17E38">
        <w:rPr>
          <w:b/>
          <w:bCs/>
          <w:vertAlign w:val="subscript"/>
        </w:rPr>
        <w:t xml:space="preserve">IB,8R </w:t>
      </w:r>
      <w:r w:rsidR="00E17E38" w:rsidRPr="00E17E38">
        <w:rPr>
          <w:b/>
          <w:bCs/>
        </w:rPr>
        <w:t>should be -4.7dB for n7 and n41, and -4.2dB for n77/n78.</w:t>
      </w:r>
      <w:r w:rsidRPr="000B2C15">
        <w:rPr>
          <w:b/>
          <w:bCs/>
        </w:rPr>
        <w:fldChar w:fldCharType="end"/>
      </w:r>
    </w:p>
    <w:p w14:paraId="03869234" w14:textId="5A874E7C"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690553CA" w14:textId="52BDBEBD" w:rsidR="00125E84" w:rsidRPr="00AF395D" w:rsidRDefault="00125E84" w:rsidP="002E23A7">
      <w:pPr>
        <w:pStyle w:val="references"/>
        <w:tabs>
          <w:tab w:val="clear" w:pos="360"/>
          <w:tab w:val="left" w:pos="1276"/>
          <w:tab w:val="num" w:pos="1560"/>
          <w:tab w:val="left" w:pos="1843"/>
        </w:tabs>
        <w:jc w:val="left"/>
        <w:rPr>
          <w:i/>
          <w:iCs/>
          <w:color w:val="312E25"/>
        </w:rPr>
      </w:pPr>
      <w:bookmarkStart w:id="13" w:name="_Ref118288437"/>
      <w:bookmarkStart w:id="14" w:name="_Ref76562324"/>
      <w:bookmarkStart w:id="15" w:name="_Ref79060017"/>
      <w:bookmarkStart w:id="16" w:name="_Ref110588779"/>
      <w:r w:rsidRPr="00992FC2">
        <w:rPr>
          <w:lang w:eastAsia="x-none"/>
        </w:rPr>
        <w:t xml:space="preserve">RP-221496, </w:t>
      </w:r>
      <w:r>
        <w:rPr>
          <w:lang w:eastAsia="x-none"/>
        </w:rPr>
        <w:tab/>
      </w:r>
      <w:r w:rsidRPr="00992FC2">
        <w:rPr>
          <w:lang w:eastAsia="x-none"/>
        </w:rPr>
        <w:t>“</w:t>
      </w:r>
      <w:r w:rsidRPr="00992FC2">
        <w:rPr>
          <w:rFonts w:eastAsia="Batang"/>
          <w:lang w:eastAsia="zh-CN"/>
        </w:rPr>
        <w:t xml:space="preserve">Revised WID on </w:t>
      </w:r>
      <w:r w:rsidRPr="00992FC2">
        <w:rPr>
          <w:rFonts w:eastAsiaTheme="minorEastAsia"/>
          <w:lang w:eastAsia="zh-CN"/>
        </w:rPr>
        <w:t xml:space="preserve">Further </w:t>
      </w:r>
      <w:r w:rsidRPr="00992FC2">
        <w:rPr>
          <w:rFonts w:eastAsia="Batang"/>
          <w:lang w:eastAsia="zh-CN"/>
        </w:rPr>
        <w:t>RF requirements enhancement for NR and EN-DC in frequency range 1 (FR1)</w:t>
      </w:r>
      <w:r w:rsidRPr="00992FC2">
        <w:rPr>
          <w:lang w:eastAsia="x-none"/>
        </w:rPr>
        <w:t>”,</w:t>
      </w:r>
      <w:r w:rsidRPr="00AF395D">
        <w:rPr>
          <w:i/>
          <w:iCs/>
          <w:lang w:eastAsia="x-none"/>
        </w:rPr>
        <w:t>Huawei, HiSilicon</w:t>
      </w:r>
      <w:bookmarkEnd w:id="13"/>
    </w:p>
    <w:p w14:paraId="35769179" w14:textId="5373C0F3" w:rsidR="00FC714E" w:rsidRDefault="00FC714E" w:rsidP="002E23A7">
      <w:pPr>
        <w:pStyle w:val="references"/>
        <w:tabs>
          <w:tab w:val="clear" w:pos="360"/>
          <w:tab w:val="left" w:pos="1276"/>
          <w:tab w:val="num" w:pos="1560"/>
          <w:tab w:val="left" w:pos="1843"/>
        </w:tabs>
        <w:jc w:val="left"/>
        <w:rPr>
          <w:color w:val="312E25"/>
        </w:rPr>
      </w:pPr>
      <w:bookmarkStart w:id="17" w:name="_Ref118276456"/>
      <w:bookmarkStart w:id="18" w:name="_Ref118276184"/>
      <w:bookmarkEnd w:id="14"/>
      <w:bookmarkEnd w:id="15"/>
      <w:bookmarkEnd w:id="16"/>
      <w:r w:rsidRPr="00FC714E">
        <w:rPr>
          <w:color w:val="312E25"/>
        </w:rPr>
        <w:t>R4-2214243</w:t>
      </w:r>
      <w:r>
        <w:rPr>
          <w:color w:val="312E25"/>
        </w:rPr>
        <w:tab/>
        <w:t>“</w:t>
      </w:r>
      <w:r w:rsidR="007B5135" w:rsidRPr="007B5135">
        <w:rPr>
          <w:color w:val="312E25"/>
        </w:rPr>
        <w:t>Email discussion summary for [104-e][132] FR1_enh2</w:t>
      </w:r>
      <w:r w:rsidR="007B5135">
        <w:rPr>
          <w:color w:val="312E25"/>
        </w:rPr>
        <w:t xml:space="preserve">”, </w:t>
      </w:r>
      <w:r w:rsidR="00901B3E" w:rsidRPr="00901B3E">
        <w:rPr>
          <w:i/>
          <w:iCs/>
          <w:color w:val="312E25"/>
        </w:rPr>
        <w:t>Moderator (Huawei, HiSilicon)</w:t>
      </w:r>
      <w:bookmarkEnd w:id="17"/>
    </w:p>
    <w:p w14:paraId="49C5389B" w14:textId="6D0D6E2A" w:rsidR="00BC120C" w:rsidRPr="00004D8E" w:rsidRDefault="00C71D6E" w:rsidP="002E23A7">
      <w:pPr>
        <w:pStyle w:val="references"/>
        <w:tabs>
          <w:tab w:val="clear" w:pos="360"/>
          <w:tab w:val="left" w:pos="1276"/>
          <w:tab w:val="num" w:pos="1560"/>
          <w:tab w:val="left" w:pos="1843"/>
        </w:tabs>
        <w:jc w:val="left"/>
        <w:rPr>
          <w:color w:val="312E25"/>
        </w:rPr>
      </w:pPr>
      <w:bookmarkStart w:id="19" w:name="_Ref118276489"/>
      <w:r w:rsidRPr="00C71D6E">
        <w:rPr>
          <w:color w:val="312E25"/>
        </w:rPr>
        <w:t>R4-2217781</w:t>
      </w:r>
      <w:r w:rsidRPr="00C71D6E">
        <w:rPr>
          <w:color w:val="312E25"/>
        </w:rPr>
        <w:tab/>
      </w:r>
      <w:r>
        <w:rPr>
          <w:color w:val="312E25"/>
        </w:rPr>
        <w:t>“</w:t>
      </w:r>
      <w:r w:rsidRPr="00C71D6E">
        <w:rPr>
          <w:color w:val="312E25"/>
        </w:rPr>
        <w:t>Email discussion summary for [104-bis-e][129] FR1_enh2_part3</w:t>
      </w:r>
      <w:r>
        <w:rPr>
          <w:color w:val="312E25"/>
        </w:rPr>
        <w:t>”</w:t>
      </w:r>
      <w:r w:rsidR="002E23A7">
        <w:rPr>
          <w:color w:val="312E25"/>
        </w:rPr>
        <w:t xml:space="preserve">, </w:t>
      </w:r>
      <w:r w:rsidR="00233C28" w:rsidRPr="00233C28">
        <w:rPr>
          <w:i/>
          <w:iCs/>
          <w:color w:val="312E25"/>
        </w:rPr>
        <w:t>Moderator (NTT DOCOMO, INC.)</w:t>
      </w:r>
      <w:bookmarkEnd w:id="18"/>
      <w:bookmarkEnd w:id="19"/>
    </w:p>
    <w:p w14:paraId="3748365F" w14:textId="6C992D51" w:rsidR="00004D8E" w:rsidRPr="004108C7" w:rsidRDefault="000E5AA2" w:rsidP="002E23A7">
      <w:pPr>
        <w:pStyle w:val="references"/>
        <w:tabs>
          <w:tab w:val="clear" w:pos="360"/>
          <w:tab w:val="left" w:pos="1276"/>
          <w:tab w:val="num" w:pos="1560"/>
          <w:tab w:val="left" w:pos="1843"/>
        </w:tabs>
        <w:jc w:val="left"/>
        <w:rPr>
          <w:color w:val="312E25"/>
        </w:rPr>
      </w:pPr>
      <w:bookmarkStart w:id="20" w:name="_Ref118276748"/>
      <w:r w:rsidRPr="000E5AA2">
        <w:rPr>
          <w:color w:val="312E25"/>
        </w:rPr>
        <w:t>R4-2217726</w:t>
      </w:r>
      <w:r>
        <w:rPr>
          <w:color w:val="312E25"/>
        </w:rPr>
        <w:tab/>
        <w:t>“</w:t>
      </w:r>
      <w:r w:rsidR="00004D8E" w:rsidRPr="00004D8E">
        <w:rPr>
          <w:color w:val="312E25"/>
        </w:rPr>
        <w:t>WF on FR1 8Rx UE RF requirements</w:t>
      </w:r>
      <w:r>
        <w:rPr>
          <w:color w:val="312E25"/>
        </w:rPr>
        <w:t xml:space="preserve">”, </w:t>
      </w:r>
      <w:r w:rsidR="00D02D3D" w:rsidRPr="00D02D3D">
        <w:rPr>
          <w:i/>
          <w:iCs/>
          <w:color w:val="312E25"/>
        </w:rPr>
        <w:t>NTT DOCOMO, INC.</w:t>
      </w:r>
      <w:bookmarkEnd w:id="20"/>
    </w:p>
    <w:p w14:paraId="4B6C750F" w14:textId="57A21F21" w:rsidR="004108C7" w:rsidRPr="00155A3A" w:rsidRDefault="00FC4093" w:rsidP="002E23A7">
      <w:pPr>
        <w:pStyle w:val="references"/>
        <w:tabs>
          <w:tab w:val="clear" w:pos="360"/>
          <w:tab w:val="left" w:pos="1276"/>
          <w:tab w:val="num" w:pos="1560"/>
          <w:tab w:val="left" w:pos="1843"/>
        </w:tabs>
        <w:jc w:val="left"/>
        <w:rPr>
          <w:color w:val="312E25"/>
        </w:rPr>
      </w:pPr>
      <w:bookmarkStart w:id="21" w:name="_Ref118298410"/>
      <w:r w:rsidRPr="00FC4093">
        <w:rPr>
          <w:color w:val="312E25"/>
        </w:rPr>
        <w:t>R4-2216163</w:t>
      </w:r>
      <w:r>
        <w:rPr>
          <w:color w:val="312E25"/>
        </w:rPr>
        <w:tab/>
        <w:t>“</w:t>
      </w:r>
      <w:r w:rsidR="004108C7" w:rsidRPr="004108C7">
        <w:rPr>
          <w:color w:val="312E25"/>
        </w:rPr>
        <w:t>Views on 8Rx for Rel-18 RF FR1 enhancements</w:t>
      </w:r>
      <w:r>
        <w:rPr>
          <w:color w:val="312E25"/>
        </w:rPr>
        <w:t xml:space="preserve">”, </w:t>
      </w:r>
      <w:r w:rsidR="00F94EF5" w:rsidRPr="00F94EF5">
        <w:rPr>
          <w:i/>
          <w:iCs/>
          <w:color w:val="312E25"/>
        </w:rPr>
        <w:t>NTT DOCOMO, INC.</w:t>
      </w:r>
      <w:bookmarkEnd w:id="21"/>
    </w:p>
    <w:sectPr w:rsidR="004108C7" w:rsidRPr="00155A3A"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6D709" w14:textId="77777777" w:rsidR="00876C65" w:rsidRDefault="00876C65">
      <w:r>
        <w:separator/>
      </w:r>
    </w:p>
  </w:endnote>
  <w:endnote w:type="continuationSeparator" w:id="0">
    <w:p w14:paraId="4458441E" w14:textId="77777777" w:rsidR="00876C65" w:rsidRDefault="00876C65">
      <w:r>
        <w:continuationSeparator/>
      </w:r>
    </w:p>
  </w:endnote>
  <w:endnote w:type="continuationNotice" w:id="1">
    <w:p w14:paraId="12B14437" w14:textId="77777777" w:rsidR="00876C65" w:rsidRDefault="00876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AEADB" w14:textId="77777777" w:rsidR="00876C65" w:rsidRDefault="00876C65">
      <w:r>
        <w:separator/>
      </w:r>
    </w:p>
  </w:footnote>
  <w:footnote w:type="continuationSeparator" w:id="0">
    <w:p w14:paraId="4D9417F0" w14:textId="77777777" w:rsidR="00876C65" w:rsidRDefault="00876C65">
      <w:r>
        <w:continuationSeparator/>
      </w:r>
    </w:p>
  </w:footnote>
  <w:footnote w:type="continuationNotice" w:id="1">
    <w:p w14:paraId="22785590" w14:textId="77777777" w:rsidR="00876C65" w:rsidRDefault="00876C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A3C52D6"/>
    <w:multiLevelType w:val="multilevel"/>
    <w:tmpl w:val="3A3C52D6"/>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8"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1"/>
  </w:num>
  <w:num w:numId="5">
    <w:abstractNumId w:val="3"/>
  </w:num>
  <w:num w:numId="6">
    <w:abstractNumId w:val="26"/>
  </w:num>
  <w:num w:numId="7">
    <w:abstractNumId w:val="1"/>
  </w:num>
  <w:num w:numId="8">
    <w:abstractNumId w:val="29"/>
  </w:num>
  <w:num w:numId="9">
    <w:abstractNumId w:val="18"/>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4"/>
  </w:num>
  <w:num w:numId="14">
    <w:abstractNumId w:val="25"/>
  </w:num>
  <w:num w:numId="15">
    <w:abstractNumId w:val="25"/>
  </w:num>
  <w:num w:numId="16">
    <w:abstractNumId w:val="9"/>
  </w:num>
  <w:num w:numId="17">
    <w:abstractNumId w:val="10"/>
  </w:num>
  <w:num w:numId="18">
    <w:abstractNumId w:val="12"/>
  </w:num>
  <w:num w:numId="19">
    <w:abstractNumId w:val="8"/>
  </w:num>
  <w:num w:numId="20">
    <w:abstractNumId w:val="27"/>
  </w:num>
  <w:num w:numId="21">
    <w:abstractNumId w:val="28"/>
  </w:num>
  <w:num w:numId="22">
    <w:abstractNumId w:val="24"/>
  </w:num>
  <w:num w:numId="23">
    <w:abstractNumId w:val="31"/>
  </w:num>
  <w:num w:numId="24">
    <w:abstractNumId w:val="30"/>
  </w:num>
  <w:num w:numId="25">
    <w:abstractNumId w:val="14"/>
  </w:num>
  <w:num w:numId="26">
    <w:abstractNumId w:val="6"/>
  </w:num>
  <w:num w:numId="27">
    <w:abstractNumId w:val="4"/>
  </w:num>
  <w:num w:numId="28">
    <w:abstractNumId w:val="1"/>
  </w:num>
  <w:num w:numId="29">
    <w:abstractNumId w:val="1"/>
  </w:num>
  <w:num w:numId="30">
    <w:abstractNumId w:val="5"/>
  </w:num>
  <w:num w:numId="31">
    <w:abstractNumId w:val="21"/>
  </w:num>
  <w:num w:numId="32">
    <w:abstractNumId w:val="5"/>
  </w:num>
  <w:num w:numId="33">
    <w:abstractNumId w:val="21"/>
  </w:num>
  <w:num w:numId="34">
    <w:abstractNumId w:val="1"/>
  </w:num>
  <w:num w:numId="35">
    <w:abstractNumId w:val="2"/>
  </w:num>
  <w:num w:numId="36">
    <w:abstractNumId w:val="1"/>
  </w:num>
  <w:num w:numId="37">
    <w:abstractNumId w:val="32"/>
  </w:num>
  <w:num w:numId="38">
    <w:abstractNumId w:val="22"/>
  </w:num>
  <w:num w:numId="39">
    <w:abstractNumId w:val="16"/>
  </w:num>
  <w:num w:numId="40">
    <w:abstractNumId w:val="23"/>
  </w:num>
  <w:num w:numId="41">
    <w:abstractNumId w:val="15"/>
  </w:num>
  <w:num w:numId="42">
    <w:abstractNumId w:val="26"/>
  </w:num>
  <w:num w:numId="43">
    <w:abstractNumId w:val="17"/>
  </w:num>
  <w:num w:numId="4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sFAFhZusgtAAAA"/>
  </w:docVars>
  <w:rsids>
    <w:rsidRoot w:val="00586410"/>
    <w:rsid w:val="000006C5"/>
    <w:rsid w:val="00000FA0"/>
    <w:rsid w:val="00001117"/>
    <w:rsid w:val="00001B80"/>
    <w:rsid w:val="00001B9D"/>
    <w:rsid w:val="00001BBB"/>
    <w:rsid w:val="00001CDF"/>
    <w:rsid w:val="00001EAD"/>
    <w:rsid w:val="0000281C"/>
    <w:rsid w:val="00002BC9"/>
    <w:rsid w:val="0000474F"/>
    <w:rsid w:val="00004C1D"/>
    <w:rsid w:val="00004D8E"/>
    <w:rsid w:val="000051FA"/>
    <w:rsid w:val="000051FF"/>
    <w:rsid w:val="000054CB"/>
    <w:rsid w:val="00005BDB"/>
    <w:rsid w:val="00005DB1"/>
    <w:rsid w:val="00006352"/>
    <w:rsid w:val="00006B3B"/>
    <w:rsid w:val="00007DE7"/>
    <w:rsid w:val="0001008F"/>
    <w:rsid w:val="00010376"/>
    <w:rsid w:val="000105D8"/>
    <w:rsid w:val="0001067C"/>
    <w:rsid w:val="00010B48"/>
    <w:rsid w:val="0001115D"/>
    <w:rsid w:val="00011242"/>
    <w:rsid w:val="000112AF"/>
    <w:rsid w:val="00012053"/>
    <w:rsid w:val="000123F0"/>
    <w:rsid w:val="00012E79"/>
    <w:rsid w:val="00013576"/>
    <w:rsid w:val="0001373B"/>
    <w:rsid w:val="00013E2D"/>
    <w:rsid w:val="00014663"/>
    <w:rsid w:val="00014B15"/>
    <w:rsid w:val="00014CA4"/>
    <w:rsid w:val="00014CB4"/>
    <w:rsid w:val="00014ED4"/>
    <w:rsid w:val="00015704"/>
    <w:rsid w:val="00015A17"/>
    <w:rsid w:val="0001633C"/>
    <w:rsid w:val="00016346"/>
    <w:rsid w:val="000165F6"/>
    <w:rsid w:val="000169BF"/>
    <w:rsid w:val="00016CF1"/>
    <w:rsid w:val="00017035"/>
    <w:rsid w:val="000172C8"/>
    <w:rsid w:val="000172E2"/>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651"/>
    <w:rsid w:val="00024825"/>
    <w:rsid w:val="00024A0C"/>
    <w:rsid w:val="00024EB7"/>
    <w:rsid w:val="00024F62"/>
    <w:rsid w:val="00025C0F"/>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BC8"/>
    <w:rsid w:val="00037C84"/>
    <w:rsid w:val="00037C8C"/>
    <w:rsid w:val="00040006"/>
    <w:rsid w:val="000408DC"/>
    <w:rsid w:val="000409E9"/>
    <w:rsid w:val="00040B09"/>
    <w:rsid w:val="00040FDB"/>
    <w:rsid w:val="0004120A"/>
    <w:rsid w:val="000412D0"/>
    <w:rsid w:val="0004138F"/>
    <w:rsid w:val="0004222A"/>
    <w:rsid w:val="000423A5"/>
    <w:rsid w:val="000423D8"/>
    <w:rsid w:val="00043435"/>
    <w:rsid w:val="00043490"/>
    <w:rsid w:val="00043861"/>
    <w:rsid w:val="00043A94"/>
    <w:rsid w:val="00043B94"/>
    <w:rsid w:val="0004453E"/>
    <w:rsid w:val="000446A1"/>
    <w:rsid w:val="0004522E"/>
    <w:rsid w:val="000452E4"/>
    <w:rsid w:val="000455AB"/>
    <w:rsid w:val="0004599A"/>
    <w:rsid w:val="000460A1"/>
    <w:rsid w:val="0004685F"/>
    <w:rsid w:val="00046B0C"/>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625"/>
    <w:rsid w:val="0005591E"/>
    <w:rsid w:val="00055A04"/>
    <w:rsid w:val="00055ACA"/>
    <w:rsid w:val="00055F84"/>
    <w:rsid w:val="00055FD9"/>
    <w:rsid w:val="00056106"/>
    <w:rsid w:val="000561B7"/>
    <w:rsid w:val="000566DC"/>
    <w:rsid w:val="00056BB8"/>
    <w:rsid w:val="00056DA8"/>
    <w:rsid w:val="00057100"/>
    <w:rsid w:val="0005789E"/>
    <w:rsid w:val="00057938"/>
    <w:rsid w:val="00057C06"/>
    <w:rsid w:val="00057D86"/>
    <w:rsid w:val="000606DF"/>
    <w:rsid w:val="0006072E"/>
    <w:rsid w:val="00060B6F"/>
    <w:rsid w:val="00061374"/>
    <w:rsid w:val="0006149F"/>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21"/>
    <w:rsid w:val="00071A4C"/>
    <w:rsid w:val="00071C81"/>
    <w:rsid w:val="00071FFD"/>
    <w:rsid w:val="00072165"/>
    <w:rsid w:val="0007271F"/>
    <w:rsid w:val="00072A39"/>
    <w:rsid w:val="00072C23"/>
    <w:rsid w:val="00072E7A"/>
    <w:rsid w:val="000730CD"/>
    <w:rsid w:val="00073912"/>
    <w:rsid w:val="00073C99"/>
    <w:rsid w:val="00073E13"/>
    <w:rsid w:val="000747CF"/>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777BA"/>
    <w:rsid w:val="00080120"/>
    <w:rsid w:val="00080A1D"/>
    <w:rsid w:val="00080C12"/>
    <w:rsid w:val="00081325"/>
    <w:rsid w:val="000816C9"/>
    <w:rsid w:val="000817AE"/>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2FC"/>
    <w:rsid w:val="0008652E"/>
    <w:rsid w:val="000865C0"/>
    <w:rsid w:val="00087259"/>
    <w:rsid w:val="0008766D"/>
    <w:rsid w:val="0008791E"/>
    <w:rsid w:val="0009061A"/>
    <w:rsid w:val="0009096F"/>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6F66"/>
    <w:rsid w:val="00097113"/>
    <w:rsid w:val="00097578"/>
    <w:rsid w:val="00097C9D"/>
    <w:rsid w:val="00097FC6"/>
    <w:rsid w:val="000A002E"/>
    <w:rsid w:val="000A008B"/>
    <w:rsid w:val="000A0405"/>
    <w:rsid w:val="000A17AA"/>
    <w:rsid w:val="000A181A"/>
    <w:rsid w:val="000A198D"/>
    <w:rsid w:val="000A1BE4"/>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7EF"/>
    <w:rsid w:val="000A7750"/>
    <w:rsid w:val="000A7861"/>
    <w:rsid w:val="000A7B94"/>
    <w:rsid w:val="000A7D0E"/>
    <w:rsid w:val="000A7DB3"/>
    <w:rsid w:val="000B0358"/>
    <w:rsid w:val="000B0409"/>
    <w:rsid w:val="000B0548"/>
    <w:rsid w:val="000B0DC7"/>
    <w:rsid w:val="000B0F74"/>
    <w:rsid w:val="000B1579"/>
    <w:rsid w:val="000B17B0"/>
    <w:rsid w:val="000B1B63"/>
    <w:rsid w:val="000B1D7E"/>
    <w:rsid w:val="000B1FD3"/>
    <w:rsid w:val="000B2C15"/>
    <w:rsid w:val="000B309C"/>
    <w:rsid w:val="000B3252"/>
    <w:rsid w:val="000B3299"/>
    <w:rsid w:val="000B3615"/>
    <w:rsid w:val="000B40E7"/>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415"/>
    <w:rsid w:val="000C1B44"/>
    <w:rsid w:val="000C2364"/>
    <w:rsid w:val="000C2DBF"/>
    <w:rsid w:val="000C311A"/>
    <w:rsid w:val="000C3129"/>
    <w:rsid w:val="000C38CB"/>
    <w:rsid w:val="000C3BF3"/>
    <w:rsid w:val="000C3DF2"/>
    <w:rsid w:val="000C3E4A"/>
    <w:rsid w:val="000C4631"/>
    <w:rsid w:val="000C47DF"/>
    <w:rsid w:val="000C5226"/>
    <w:rsid w:val="000C5567"/>
    <w:rsid w:val="000C588B"/>
    <w:rsid w:val="000C5CBB"/>
    <w:rsid w:val="000C5DDD"/>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756"/>
    <w:rsid w:val="000D4ABA"/>
    <w:rsid w:val="000D4D69"/>
    <w:rsid w:val="000D4E88"/>
    <w:rsid w:val="000D4EBB"/>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08C8"/>
    <w:rsid w:val="000E0A51"/>
    <w:rsid w:val="000E10D1"/>
    <w:rsid w:val="000E1634"/>
    <w:rsid w:val="000E1B95"/>
    <w:rsid w:val="000E1C93"/>
    <w:rsid w:val="000E20C5"/>
    <w:rsid w:val="000E2C2B"/>
    <w:rsid w:val="000E2D1C"/>
    <w:rsid w:val="000E39D5"/>
    <w:rsid w:val="000E3AE9"/>
    <w:rsid w:val="000E491E"/>
    <w:rsid w:val="000E49EB"/>
    <w:rsid w:val="000E4D2C"/>
    <w:rsid w:val="000E4D3D"/>
    <w:rsid w:val="000E5383"/>
    <w:rsid w:val="000E544A"/>
    <w:rsid w:val="000E581F"/>
    <w:rsid w:val="000E5AA2"/>
    <w:rsid w:val="000E5FCC"/>
    <w:rsid w:val="000E5FDF"/>
    <w:rsid w:val="000E69D5"/>
    <w:rsid w:val="000E6BB1"/>
    <w:rsid w:val="000E6C0C"/>
    <w:rsid w:val="000E6CCB"/>
    <w:rsid w:val="000E76C5"/>
    <w:rsid w:val="000E798D"/>
    <w:rsid w:val="000E7A18"/>
    <w:rsid w:val="000E7B77"/>
    <w:rsid w:val="000E7C8D"/>
    <w:rsid w:val="000F055D"/>
    <w:rsid w:val="000F100A"/>
    <w:rsid w:val="000F17BA"/>
    <w:rsid w:val="000F1C85"/>
    <w:rsid w:val="000F2416"/>
    <w:rsid w:val="000F2996"/>
    <w:rsid w:val="000F2FCE"/>
    <w:rsid w:val="000F3098"/>
    <w:rsid w:val="000F3129"/>
    <w:rsid w:val="000F34F2"/>
    <w:rsid w:val="000F3C59"/>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BBE"/>
    <w:rsid w:val="00106F18"/>
    <w:rsid w:val="00106F19"/>
    <w:rsid w:val="0010713B"/>
    <w:rsid w:val="0010729E"/>
    <w:rsid w:val="0010761A"/>
    <w:rsid w:val="00107A1A"/>
    <w:rsid w:val="00107F2D"/>
    <w:rsid w:val="001101D8"/>
    <w:rsid w:val="00110300"/>
    <w:rsid w:val="001105D0"/>
    <w:rsid w:val="00110CB4"/>
    <w:rsid w:val="00110CBF"/>
    <w:rsid w:val="00110D19"/>
    <w:rsid w:val="00111167"/>
    <w:rsid w:val="00111178"/>
    <w:rsid w:val="0011153D"/>
    <w:rsid w:val="00111C7D"/>
    <w:rsid w:val="0011208F"/>
    <w:rsid w:val="00112168"/>
    <w:rsid w:val="001122B5"/>
    <w:rsid w:val="001122CB"/>
    <w:rsid w:val="001134B4"/>
    <w:rsid w:val="00113742"/>
    <w:rsid w:val="00113D72"/>
    <w:rsid w:val="00115730"/>
    <w:rsid w:val="00116016"/>
    <w:rsid w:val="0011606A"/>
    <w:rsid w:val="00116100"/>
    <w:rsid w:val="0011626C"/>
    <w:rsid w:val="0011683D"/>
    <w:rsid w:val="00116B04"/>
    <w:rsid w:val="00116D7A"/>
    <w:rsid w:val="0011703F"/>
    <w:rsid w:val="00117615"/>
    <w:rsid w:val="00117867"/>
    <w:rsid w:val="00120026"/>
    <w:rsid w:val="00120170"/>
    <w:rsid w:val="00120522"/>
    <w:rsid w:val="00120D0D"/>
    <w:rsid w:val="00120F20"/>
    <w:rsid w:val="001215D5"/>
    <w:rsid w:val="001220D8"/>
    <w:rsid w:val="001222D0"/>
    <w:rsid w:val="001234B8"/>
    <w:rsid w:val="001236EF"/>
    <w:rsid w:val="00123995"/>
    <w:rsid w:val="00123B93"/>
    <w:rsid w:val="00124569"/>
    <w:rsid w:val="0012467A"/>
    <w:rsid w:val="001249AD"/>
    <w:rsid w:val="00124FAB"/>
    <w:rsid w:val="00125036"/>
    <w:rsid w:val="00125526"/>
    <w:rsid w:val="00125615"/>
    <w:rsid w:val="001257DA"/>
    <w:rsid w:val="001258ED"/>
    <w:rsid w:val="00125ACA"/>
    <w:rsid w:val="00125B05"/>
    <w:rsid w:val="00125E84"/>
    <w:rsid w:val="001260E8"/>
    <w:rsid w:val="00126327"/>
    <w:rsid w:val="001265AF"/>
    <w:rsid w:val="001269D6"/>
    <w:rsid w:val="00126B35"/>
    <w:rsid w:val="00126F4B"/>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663"/>
    <w:rsid w:val="001369E0"/>
    <w:rsid w:val="00136C63"/>
    <w:rsid w:val="00137869"/>
    <w:rsid w:val="00137ECF"/>
    <w:rsid w:val="00137F28"/>
    <w:rsid w:val="001408E3"/>
    <w:rsid w:val="00140EB3"/>
    <w:rsid w:val="00141092"/>
    <w:rsid w:val="001414E7"/>
    <w:rsid w:val="00141B64"/>
    <w:rsid w:val="0014203F"/>
    <w:rsid w:val="001423C8"/>
    <w:rsid w:val="001428B0"/>
    <w:rsid w:val="00142E73"/>
    <w:rsid w:val="00143435"/>
    <w:rsid w:val="001436B1"/>
    <w:rsid w:val="00143897"/>
    <w:rsid w:val="00143DAF"/>
    <w:rsid w:val="00143DB3"/>
    <w:rsid w:val="00144451"/>
    <w:rsid w:val="00144FC4"/>
    <w:rsid w:val="00145B7F"/>
    <w:rsid w:val="00145C1A"/>
    <w:rsid w:val="00145CBC"/>
    <w:rsid w:val="00145D77"/>
    <w:rsid w:val="001462D0"/>
    <w:rsid w:val="001463C1"/>
    <w:rsid w:val="00146463"/>
    <w:rsid w:val="00146C2D"/>
    <w:rsid w:val="00146D4C"/>
    <w:rsid w:val="00146ECC"/>
    <w:rsid w:val="00147060"/>
    <w:rsid w:val="001470B1"/>
    <w:rsid w:val="001472BA"/>
    <w:rsid w:val="00147431"/>
    <w:rsid w:val="0014749E"/>
    <w:rsid w:val="001474C9"/>
    <w:rsid w:val="001479C6"/>
    <w:rsid w:val="00147D75"/>
    <w:rsid w:val="00147F1D"/>
    <w:rsid w:val="001501E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BE6"/>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77209"/>
    <w:rsid w:val="00177853"/>
    <w:rsid w:val="00180294"/>
    <w:rsid w:val="00180869"/>
    <w:rsid w:val="00180A54"/>
    <w:rsid w:val="00180C1B"/>
    <w:rsid w:val="00182134"/>
    <w:rsid w:val="0018226B"/>
    <w:rsid w:val="001826FE"/>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532"/>
    <w:rsid w:val="00185748"/>
    <w:rsid w:val="00185B63"/>
    <w:rsid w:val="00185E7E"/>
    <w:rsid w:val="00186146"/>
    <w:rsid w:val="001862AC"/>
    <w:rsid w:val="00186596"/>
    <w:rsid w:val="0018678D"/>
    <w:rsid w:val="0018682E"/>
    <w:rsid w:val="0018684E"/>
    <w:rsid w:val="00186E41"/>
    <w:rsid w:val="00186F5C"/>
    <w:rsid w:val="00186F75"/>
    <w:rsid w:val="00187102"/>
    <w:rsid w:val="00187181"/>
    <w:rsid w:val="00187197"/>
    <w:rsid w:val="00187272"/>
    <w:rsid w:val="00187B7F"/>
    <w:rsid w:val="00187D7D"/>
    <w:rsid w:val="001900E7"/>
    <w:rsid w:val="00190642"/>
    <w:rsid w:val="001907CE"/>
    <w:rsid w:val="00190966"/>
    <w:rsid w:val="001909A3"/>
    <w:rsid w:val="0019127D"/>
    <w:rsid w:val="0019152D"/>
    <w:rsid w:val="00192ACD"/>
    <w:rsid w:val="00192C63"/>
    <w:rsid w:val="00193570"/>
    <w:rsid w:val="001938F6"/>
    <w:rsid w:val="00193930"/>
    <w:rsid w:val="00193958"/>
    <w:rsid w:val="00193B18"/>
    <w:rsid w:val="0019447D"/>
    <w:rsid w:val="00194D4A"/>
    <w:rsid w:val="00195629"/>
    <w:rsid w:val="00195F79"/>
    <w:rsid w:val="00196BBA"/>
    <w:rsid w:val="00197AA0"/>
    <w:rsid w:val="00197D30"/>
    <w:rsid w:val="00197D43"/>
    <w:rsid w:val="001A0237"/>
    <w:rsid w:val="001A0569"/>
    <w:rsid w:val="001A0943"/>
    <w:rsid w:val="001A0B2D"/>
    <w:rsid w:val="001A1B79"/>
    <w:rsid w:val="001A1CFB"/>
    <w:rsid w:val="001A1EC8"/>
    <w:rsid w:val="001A2380"/>
    <w:rsid w:val="001A3102"/>
    <w:rsid w:val="001A3198"/>
    <w:rsid w:val="001A3542"/>
    <w:rsid w:val="001A38D2"/>
    <w:rsid w:val="001A3962"/>
    <w:rsid w:val="001A440E"/>
    <w:rsid w:val="001A4DB4"/>
    <w:rsid w:val="001A4E27"/>
    <w:rsid w:val="001A5253"/>
    <w:rsid w:val="001A5726"/>
    <w:rsid w:val="001A58F3"/>
    <w:rsid w:val="001A5A65"/>
    <w:rsid w:val="001A6038"/>
    <w:rsid w:val="001A66DE"/>
    <w:rsid w:val="001A6A96"/>
    <w:rsid w:val="001A6DDE"/>
    <w:rsid w:val="001A7007"/>
    <w:rsid w:val="001A70DC"/>
    <w:rsid w:val="001B0241"/>
    <w:rsid w:val="001B04FA"/>
    <w:rsid w:val="001B0585"/>
    <w:rsid w:val="001B09A7"/>
    <w:rsid w:val="001B0BDA"/>
    <w:rsid w:val="001B1336"/>
    <w:rsid w:val="001B1729"/>
    <w:rsid w:val="001B17CD"/>
    <w:rsid w:val="001B1B97"/>
    <w:rsid w:val="001B2670"/>
    <w:rsid w:val="001B3002"/>
    <w:rsid w:val="001B3493"/>
    <w:rsid w:val="001B3882"/>
    <w:rsid w:val="001B40F0"/>
    <w:rsid w:val="001B5C95"/>
    <w:rsid w:val="001B6389"/>
    <w:rsid w:val="001B6615"/>
    <w:rsid w:val="001B6675"/>
    <w:rsid w:val="001B6749"/>
    <w:rsid w:val="001B768B"/>
    <w:rsid w:val="001B7838"/>
    <w:rsid w:val="001C0466"/>
    <w:rsid w:val="001C05FF"/>
    <w:rsid w:val="001C0831"/>
    <w:rsid w:val="001C0A9C"/>
    <w:rsid w:val="001C0CCA"/>
    <w:rsid w:val="001C0E8D"/>
    <w:rsid w:val="001C1664"/>
    <w:rsid w:val="001C193F"/>
    <w:rsid w:val="001C1A9C"/>
    <w:rsid w:val="001C1F26"/>
    <w:rsid w:val="001C2467"/>
    <w:rsid w:val="001C259E"/>
    <w:rsid w:val="001C25F6"/>
    <w:rsid w:val="001C2BEE"/>
    <w:rsid w:val="001C38EF"/>
    <w:rsid w:val="001C3A5B"/>
    <w:rsid w:val="001C3C8E"/>
    <w:rsid w:val="001C3DA0"/>
    <w:rsid w:val="001C4088"/>
    <w:rsid w:val="001C4296"/>
    <w:rsid w:val="001C4407"/>
    <w:rsid w:val="001C46FB"/>
    <w:rsid w:val="001C48A1"/>
    <w:rsid w:val="001C4D2F"/>
    <w:rsid w:val="001C4E3F"/>
    <w:rsid w:val="001C54A7"/>
    <w:rsid w:val="001C5902"/>
    <w:rsid w:val="001C60E6"/>
    <w:rsid w:val="001C6205"/>
    <w:rsid w:val="001C6853"/>
    <w:rsid w:val="001C6DB6"/>
    <w:rsid w:val="001C6F60"/>
    <w:rsid w:val="001C70B0"/>
    <w:rsid w:val="001C72FE"/>
    <w:rsid w:val="001C7473"/>
    <w:rsid w:val="001C7592"/>
    <w:rsid w:val="001C7FDE"/>
    <w:rsid w:val="001C7FEA"/>
    <w:rsid w:val="001D02D6"/>
    <w:rsid w:val="001D1121"/>
    <w:rsid w:val="001D14AA"/>
    <w:rsid w:val="001D15FC"/>
    <w:rsid w:val="001D16E7"/>
    <w:rsid w:val="001D1894"/>
    <w:rsid w:val="001D1DEF"/>
    <w:rsid w:val="001D20F0"/>
    <w:rsid w:val="001D24B3"/>
    <w:rsid w:val="001D25CF"/>
    <w:rsid w:val="001D27A4"/>
    <w:rsid w:val="001D27FF"/>
    <w:rsid w:val="001D301D"/>
    <w:rsid w:val="001D37A9"/>
    <w:rsid w:val="001D4437"/>
    <w:rsid w:val="001D4AE7"/>
    <w:rsid w:val="001D4C5C"/>
    <w:rsid w:val="001D4F97"/>
    <w:rsid w:val="001D50DA"/>
    <w:rsid w:val="001D57D9"/>
    <w:rsid w:val="001D57E8"/>
    <w:rsid w:val="001D614F"/>
    <w:rsid w:val="001D6272"/>
    <w:rsid w:val="001D6A43"/>
    <w:rsid w:val="001D6A8F"/>
    <w:rsid w:val="001D6A9B"/>
    <w:rsid w:val="001D72B4"/>
    <w:rsid w:val="001D72D9"/>
    <w:rsid w:val="001D747D"/>
    <w:rsid w:val="001D7628"/>
    <w:rsid w:val="001D7C08"/>
    <w:rsid w:val="001D7D6F"/>
    <w:rsid w:val="001E0D0D"/>
    <w:rsid w:val="001E0E51"/>
    <w:rsid w:val="001E1099"/>
    <w:rsid w:val="001E13DD"/>
    <w:rsid w:val="001E19AC"/>
    <w:rsid w:val="001E1CA3"/>
    <w:rsid w:val="001E1E93"/>
    <w:rsid w:val="001E215C"/>
    <w:rsid w:val="001E22D2"/>
    <w:rsid w:val="001E252E"/>
    <w:rsid w:val="001E28F3"/>
    <w:rsid w:val="001E3270"/>
    <w:rsid w:val="001E32E8"/>
    <w:rsid w:val="001E33D6"/>
    <w:rsid w:val="001E41C6"/>
    <w:rsid w:val="001E4EC6"/>
    <w:rsid w:val="001E5171"/>
    <w:rsid w:val="001E56A2"/>
    <w:rsid w:val="001E5CC9"/>
    <w:rsid w:val="001E62AB"/>
    <w:rsid w:val="001E6902"/>
    <w:rsid w:val="001E6D53"/>
    <w:rsid w:val="001E6FCC"/>
    <w:rsid w:val="001E7387"/>
    <w:rsid w:val="001E7C71"/>
    <w:rsid w:val="001E7E4B"/>
    <w:rsid w:val="001F0247"/>
    <w:rsid w:val="001F0388"/>
    <w:rsid w:val="001F04C0"/>
    <w:rsid w:val="001F0704"/>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40DF"/>
    <w:rsid w:val="001F4CF7"/>
    <w:rsid w:val="001F4DF3"/>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557"/>
    <w:rsid w:val="0021189D"/>
    <w:rsid w:val="00211DD8"/>
    <w:rsid w:val="00211E1B"/>
    <w:rsid w:val="00212000"/>
    <w:rsid w:val="00212459"/>
    <w:rsid w:val="002132E2"/>
    <w:rsid w:val="0021342E"/>
    <w:rsid w:val="0021398E"/>
    <w:rsid w:val="00213E63"/>
    <w:rsid w:val="00213F90"/>
    <w:rsid w:val="00214289"/>
    <w:rsid w:val="00214D44"/>
    <w:rsid w:val="002151D3"/>
    <w:rsid w:val="0021521A"/>
    <w:rsid w:val="00215533"/>
    <w:rsid w:val="00215B3F"/>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A32"/>
    <w:rsid w:val="00222C47"/>
    <w:rsid w:val="00222C9E"/>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10D1"/>
    <w:rsid w:val="002311D8"/>
    <w:rsid w:val="00231444"/>
    <w:rsid w:val="00231F1C"/>
    <w:rsid w:val="00231F4D"/>
    <w:rsid w:val="00231FB2"/>
    <w:rsid w:val="002323B3"/>
    <w:rsid w:val="00232760"/>
    <w:rsid w:val="002329A8"/>
    <w:rsid w:val="00232CD3"/>
    <w:rsid w:val="00232FDB"/>
    <w:rsid w:val="002334F5"/>
    <w:rsid w:val="00233539"/>
    <w:rsid w:val="00233ACC"/>
    <w:rsid w:val="00233C28"/>
    <w:rsid w:val="00233E07"/>
    <w:rsid w:val="002340C4"/>
    <w:rsid w:val="002347AE"/>
    <w:rsid w:val="00234A66"/>
    <w:rsid w:val="00234F81"/>
    <w:rsid w:val="00235102"/>
    <w:rsid w:val="002351BC"/>
    <w:rsid w:val="00235A62"/>
    <w:rsid w:val="00235FFF"/>
    <w:rsid w:val="0023618E"/>
    <w:rsid w:val="0023698F"/>
    <w:rsid w:val="00236F1A"/>
    <w:rsid w:val="00237141"/>
    <w:rsid w:val="00237178"/>
    <w:rsid w:val="00237340"/>
    <w:rsid w:val="0023749A"/>
    <w:rsid w:val="00237557"/>
    <w:rsid w:val="0023780D"/>
    <w:rsid w:val="00237817"/>
    <w:rsid w:val="00240080"/>
    <w:rsid w:val="002400C9"/>
    <w:rsid w:val="0024024E"/>
    <w:rsid w:val="00241E44"/>
    <w:rsid w:val="00242397"/>
    <w:rsid w:val="002423BF"/>
    <w:rsid w:val="00242E5A"/>
    <w:rsid w:val="00242E8D"/>
    <w:rsid w:val="002439B2"/>
    <w:rsid w:val="00243B57"/>
    <w:rsid w:val="00243CF9"/>
    <w:rsid w:val="00243E25"/>
    <w:rsid w:val="0024411C"/>
    <w:rsid w:val="002448EE"/>
    <w:rsid w:val="0024504A"/>
    <w:rsid w:val="002456B4"/>
    <w:rsid w:val="00245870"/>
    <w:rsid w:val="00245D81"/>
    <w:rsid w:val="0024608D"/>
    <w:rsid w:val="0024620B"/>
    <w:rsid w:val="00246646"/>
    <w:rsid w:val="00246998"/>
    <w:rsid w:val="002469EF"/>
    <w:rsid w:val="00246B23"/>
    <w:rsid w:val="002475BC"/>
    <w:rsid w:val="00247F56"/>
    <w:rsid w:val="0025003E"/>
    <w:rsid w:val="0025120C"/>
    <w:rsid w:val="002514BD"/>
    <w:rsid w:val="00251B65"/>
    <w:rsid w:val="0025230C"/>
    <w:rsid w:val="002523F9"/>
    <w:rsid w:val="00252FA2"/>
    <w:rsid w:val="0025308B"/>
    <w:rsid w:val="00253321"/>
    <w:rsid w:val="0025467B"/>
    <w:rsid w:val="002546E3"/>
    <w:rsid w:val="002548F6"/>
    <w:rsid w:val="00254CF2"/>
    <w:rsid w:val="00254D94"/>
    <w:rsid w:val="00255BEC"/>
    <w:rsid w:val="002560DA"/>
    <w:rsid w:val="002564C2"/>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B1A"/>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0FFB"/>
    <w:rsid w:val="00271455"/>
    <w:rsid w:val="00271880"/>
    <w:rsid w:val="0027194B"/>
    <w:rsid w:val="002725BC"/>
    <w:rsid w:val="00272990"/>
    <w:rsid w:val="00272CD9"/>
    <w:rsid w:val="00273724"/>
    <w:rsid w:val="00273A61"/>
    <w:rsid w:val="0027402A"/>
    <w:rsid w:val="00274386"/>
    <w:rsid w:val="002743F6"/>
    <w:rsid w:val="00274AC8"/>
    <w:rsid w:val="00274F40"/>
    <w:rsid w:val="00274F75"/>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97"/>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4ED"/>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5B2"/>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6EA7"/>
    <w:rsid w:val="002B741B"/>
    <w:rsid w:val="002B74FC"/>
    <w:rsid w:val="002B767F"/>
    <w:rsid w:val="002B78D4"/>
    <w:rsid w:val="002B790F"/>
    <w:rsid w:val="002B7FD0"/>
    <w:rsid w:val="002C0048"/>
    <w:rsid w:val="002C0445"/>
    <w:rsid w:val="002C07D5"/>
    <w:rsid w:val="002C0A2C"/>
    <w:rsid w:val="002C0D1D"/>
    <w:rsid w:val="002C12E8"/>
    <w:rsid w:val="002C13F6"/>
    <w:rsid w:val="002C20F6"/>
    <w:rsid w:val="002C233C"/>
    <w:rsid w:val="002C2976"/>
    <w:rsid w:val="002C3586"/>
    <w:rsid w:val="002C376B"/>
    <w:rsid w:val="002C39C1"/>
    <w:rsid w:val="002C4087"/>
    <w:rsid w:val="002C4A03"/>
    <w:rsid w:val="002C4E04"/>
    <w:rsid w:val="002C5153"/>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8D4"/>
    <w:rsid w:val="002D0D70"/>
    <w:rsid w:val="002D0DA3"/>
    <w:rsid w:val="002D0DB8"/>
    <w:rsid w:val="002D0FE1"/>
    <w:rsid w:val="002D19D2"/>
    <w:rsid w:val="002D1D7B"/>
    <w:rsid w:val="002D2737"/>
    <w:rsid w:val="002D28BE"/>
    <w:rsid w:val="002D2F02"/>
    <w:rsid w:val="002D37A0"/>
    <w:rsid w:val="002D41D6"/>
    <w:rsid w:val="002D4E41"/>
    <w:rsid w:val="002D4EB2"/>
    <w:rsid w:val="002D4EC7"/>
    <w:rsid w:val="002D4F0A"/>
    <w:rsid w:val="002D5E47"/>
    <w:rsid w:val="002D628E"/>
    <w:rsid w:val="002D63D9"/>
    <w:rsid w:val="002D641C"/>
    <w:rsid w:val="002D6A5B"/>
    <w:rsid w:val="002D7BD0"/>
    <w:rsid w:val="002D7C89"/>
    <w:rsid w:val="002D7D7E"/>
    <w:rsid w:val="002E0233"/>
    <w:rsid w:val="002E06F3"/>
    <w:rsid w:val="002E0C85"/>
    <w:rsid w:val="002E0FC3"/>
    <w:rsid w:val="002E1185"/>
    <w:rsid w:val="002E136E"/>
    <w:rsid w:val="002E15BE"/>
    <w:rsid w:val="002E1652"/>
    <w:rsid w:val="002E1967"/>
    <w:rsid w:val="002E1F62"/>
    <w:rsid w:val="002E1FC9"/>
    <w:rsid w:val="002E20D5"/>
    <w:rsid w:val="002E23A7"/>
    <w:rsid w:val="002E26D4"/>
    <w:rsid w:val="002E281A"/>
    <w:rsid w:val="002E2967"/>
    <w:rsid w:val="002E2EDF"/>
    <w:rsid w:val="002E3E1A"/>
    <w:rsid w:val="002E3E6A"/>
    <w:rsid w:val="002E41A8"/>
    <w:rsid w:val="002E42D8"/>
    <w:rsid w:val="002E45F1"/>
    <w:rsid w:val="002E463E"/>
    <w:rsid w:val="002E483F"/>
    <w:rsid w:val="002E4D3D"/>
    <w:rsid w:val="002E4D42"/>
    <w:rsid w:val="002E4D5D"/>
    <w:rsid w:val="002E589C"/>
    <w:rsid w:val="002E654A"/>
    <w:rsid w:val="002E6DF0"/>
    <w:rsid w:val="002E6F13"/>
    <w:rsid w:val="002E78B5"/>
    <w:rsid w:val="002E7931"/>
    <w:rsid w:val="002E7991"/>
    <w:rsid w:val="002E7EEF"/>
    <w:rsid w:val="002F0604"/>
    <w:rsid w:val="002F0774"/>
    <w:rsid w:val="002F0847"/>
    <w:rsid w:val="002F1302"/>
    <w:rsid w:val="002F14B3"/>
    <w:rsid w:val="002F192C"/>
    <w:rsid w:val="002F1A0A"/>
    <w:rsid w:val="002F24C5"/>
    <w:rsid w:val="002F27AC"/>
    <w:rsid w:val="002F2819"/>
    <w:rsid w:val="002F288C"/>
    <w:rsid w:val="002F2BE9"/>
    <w:rsid w:val="002F2D42"/>
    <w:rsid w:val="002F3A8A"/>
    <w:rsid w:val="002F3DEF"/>
    <w:rsid w:val="002F3E82"/>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1C81"/>
    <w:rsid w:val="003020B8"/>
    <w:rsid w:val="00302179"/>
    <w:rsid w:val="00302D85"/>
    <w:rsid w:val="003033DC"/>
    <w:rsid w:val="003037C0"/>
    <w:rsid w:val="003043E2"/>
    <w:rsid w:val="00304A3A"/>
    <w:rsid w:val="00304A6A"/>
    <w:rsid w:val="0030509C"/>
    <w:rsid w:val="003055D3"/>
    <w:rsid w:val="003059F5"/>
    <w:rsid w:val="00305F2E"/>
    <w:rsid w:val="003063B2"/>
    <w:rsid w:val="00306594"/>
    <w:rsid w:val="003078D4"/>
    <w:rsid w:val="003079A5"/>
    <w:rsid w:val="0031000E"/>
    <w:rsid w:val="0031035F"/>
    <w:rsid w:val="00310A0A"/>
    <w:rsid w:val="00310A9B"/>
    <w:rsid w:val="0031110E"/>
    <w:rsid w:val="00311316"/>
    <w:rsid w:val="0031162C"/>
    <w:rsid w:val="00311920"/>
    <w:rsid w:val="00312057"/>
    <w:rsid w:val="003123EC"/>
    <w:rsid w:val="003128AD"/>
    <w:rsid w:val="0031293C"/>
    <w:rsid w:val="00313204"/>
    <w:rsid w:val="003133C6"/>
    <w:rsid w:val="0031399A"/>
    <w:rsid w:val="00313BA1"/>
    <w:rsid w:val="00313C41"/>
    <w:rsid w:val="003145CC"/>
    <w:rsid w:val="00314724"/>
    <w:rsid w:val="00314CDA"/>
    <w:rsid w:val="00314EE9"/>
    <w:rsid w:val="00315668"/>
    <w:rsid w:val="003156F5"/>
    <w:rsid w:val="003159F3"/>
    <w:rsid w:val="00315B1D"/>
    <w:rsid w:val="003162DF"/>
    <w:rsid w:val="00316A06"/>
    <w:rsid w:val="00316CFA"/>
    <w:rsid w:val="00317081"/>
    <w:rsid w:val="00317BD0"/>
    <w:rsid w:val="00317EBF"/>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B3B"/>
    <w:rsid w:val="00330E3C"/>
    <w:rsid w:val="0033148D"/>
    <w:rsid w:val="00331665"/>
    <w:rsid w:val="00331CEA"/>
    <w:rsid w:val="0033213F"/>
    <w:rsid w:val="0033253B"/>
    <w:rsid w:val="0033259A"/>
    <w:rsid w:val="00333096"/>
    <w:rsid w:val="00333329"/>
    <w:rsid w:val="00334058"/>
    <w:rsid w:val="00334325"/>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2F51"/>
    <w:rsid w:val="00353030"/>
    <w:rsid w:val="00353A08"/>
    <w:rsid w:val="00353B0E"/>
    <w:rsid w:val="00353CD8"/>
    <w:rsid w:val="00353F79"/>
    <w:rsid w:val="003540F6"/>
    <w:rsid w:val="003541CC"/>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7CF"/>
    <w:rsid w:val="00363F95"/>
    <w:rsid w:val="00364318"/>
    <w:rsid w:val="0036433D"/>
    <w:rsid w:val="0036444A"/>
    <w:rsid w:val="003644F0"/>
    <w:rsid w:val="003648D4"/>
    <w:rsid w:val="0036495E"/>
    <w:rsid w:val="00364EB9"/>
    <w:rsid w:val="003650DA"/>
    <w:rsid w:val="0036557D"/>
    <w:rsid w:val="0036571E"/>
    <w:rsid w:val="003659C0"/>
    <w:rsid w:val="00365E72"/>
    <w:rsid w:val="00366143"/>
    <w:rsid w:val="00366695"/>
    <w:rsid w:val="00366834"/>
    <w:rsid w:val="00366CDC"/>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26E"/>
    <w:rsid w:val="00375955"/>
    <w:rsid w:val="00375D24"/>
    <w:rsid w:val="00375E35"/>
    <w:rsid w:val="0037615B"/>
    <w:rsid w:val="00376AB6"/>
    <w:rsid w:val="00376CEA"/>
    <w:rsid w:val="00376D0C"/>
    <w:rsid w:val="00377730"/>
    <w:rsid w:val="003778FB"/>
    <w:rsid w:val="00377952"/>
    <w:rsid w:val="00377DDA"/>
    <w:rsid w:val="00377E84"/>
    <w:rsid w:val="00377E8F"/>
    <w:rsid w:val="00380128"/>
    <w:rsid w:val="0038040F"/>
    <w:rsid w:val="0038059B"/>
    <w:rsid w:val="003805C8"/>
    <w:rsid w:val="00380674"/>
    <w:rsid w:val="0038174A"/>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772"/>
    <w:rsid w:val="00385821"/>
    <w:rsid w:val="00385DA9"/>
    <w:rsid w:val="003863F7"/>
    <w:rsid w:val="003864DA"/>
    <w:rsid w:val="00386912"/>
    <w:rsid w:val="00386939"/>
    <w:rsid w:val="00386BC4"/>
    <w:rsid w:val="00386FDD"/>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4D59"/>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27"/>
    <w:rsid w:val="003A1F47"/>
    <w:rsid w:val="003A22D4"/>
    <w:rsid w:val="003A2452"/>
    <w:rsid w:val="003A2AA3"/>
    <w:rsid w:val="003A2DE3"/>
    <w:rsid w:val="003A329C"/>
    <w:rsid w:val="003A3AE4"/>
    <w:rsid w:val="003A3E8C"/>
    <w:rsid w:val="003A3EE9"/>
    <w:rsid w:val="003A403F"/>
    <w:rsid w:val="003A49AB"/>
    <w:rsid w:val="003A54F2"/>
    <w:rsid w:val="003A6079"/>
    <w:rsid w:val="003A6473"/>
    <w:rsid w:val="003A6640"/>
    <w:rsid w:val="003A6AD3"/>
    <w:rsid w:val="003A76E5"/>
    <w:rsid w:val="003A79AE"/>
    <w:rsid w:val="003A7E89"/>
    <w:rsid w:val="003A7F3C"/>
    <w:rsid w:val="003B005C"/>
    <w:rsid w:val="003B0634"/>
    <w:rsid w:val="003B0984"/>
    <w:rsid w:val="003B12C5"/>
    <w:rsid w:val="003B14CA"/>
    <w:rsid w:val="003B1A34"/>
    <w:rsid w:val="003B1AE8"/>
    <w:rsid w:val="003B26FA"/>
    <w:rsid w:val="003B277D"/>
    <w:rsid w:val="003B2C00"/>
    <w:rsid w:val="003B2C6D"/>
    <w:rsid w:val="003B2EB7"/>
    <w:rsid w:val="003B3027"/>
    <w:rsid w:val="003B3385"/>
    <w:rsid w:val="003B38F5"/>
    <w:rsid w:val="003B3BDE"/>
    <w:rsid w:val="003B3CB0"/>
    <w:rsid w:val="003B3D7F"/>
    <w:rsid w:val="003B4169"/>
    <w:rsid w:val="003B41AB"/>
    <w:rsid w:val="003B4CDC"/>
    <w:rsid w:val="003B54ED"/>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10B"/>
    <w:rsid w:val="003C1266"/>
    <w:rsid w:val="003C1536"/>
    <w:rsid w:val="003C176E"/>
    <w:rsid w:val="003C2195"/>
    <w:rsid w:val="003C23A8"/>
    <w:rsid w:val="003C28A3"/>
    <w:rsid w:val="003C2E8F"/>
    <w:rsid w:val="003C3071"/>
    <w:rsid w:val="003C32D7"/>
    <w:rsid w:val="003C33E6"/>
    <w:rsid w:val="003C3764"/>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237"/>
    <w:rsid w:val="003D2537"/>
    <w:rsid w:val="003D2BB2"/>
    <w:rsid w:val="003D2E5A"/>
    <w:rsid w:val="003D3FB0"/>
    <w:rsid w:val="003D40CD"/>
    <w:rsid w:val="003D43BB"/>
    <w:rsid w:val="003D4796"/>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3D6"/>
    <w:rsid w:val="003E59C5"/>
    <w:rsid w:val="003E5C6A"/>
    <w:rsid w:val="003E5DF2"/>
    <w:rsid w:val="003E6917"/>
    <w:rsid w:val="003E6F8C"/>
    <w:rsid w:val="003E726C"/>
    <w:rsid w:val="003E7B37"/>
    <w:rsid w:val="003F042D"/>
    <w:rsid w:val="003F0497"/>
    <w:rsid w:val="003F0826"/>
    <w:rsid w:val="003F0956"/>
    <w:rsid w:val="003F0CC3"/>
    <w:rsid w:val="003F0DDC"/>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9F"/>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89C"/>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6F2D"/>
    <w:rsid w:val="0040743A"/>
    <w:rsid w:val="0040759A"/>
    <w:rsid w:val="00407B1B"/>
    <w:rsid w:val="00407C2B"/>
    <w:rsid w:val="004100CD"/>
    <w:rsid w:val="00410345"/>
    <w:rsid w:val="0041078B"/>
    <w:rsid w:val="004107A4"/>
    <w:rsid w:val="004108C7"/>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8B1"/>
    <w:rsid w:val="00414B8C"/>
    <w:rsid w:val="00414D4A"/>
    <w:rsid w:val="00415194"/>
    <w:rsid w:val="0041559F"/>
    <w:rsid w:val="00415F22"/>
    <w:rsid w:val="00415FDC"/>
    <w:rsid w:val="0041653A"/>
    <w:rsid w:val="0041654E"/>
    <w:rsid w:val="00416629"/>
    <w:rsid w:val="004167A1"/>
    <w:rsid w:val="004173C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37F"/>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9B9"/>
    <w:rsid w:val="00430DA4"/>
    <w:rsid w:val="00431107"/>
    <w:rsid w:val="00431170"/>
    <w:rsid w:val="00431702"/>
    <w:rsid w:val="00431BE4"/>
    <w:rsid w:val="004320B8"/>
    <w:rsid w:val="0043267F"/>
    <w:rsid w:val="00432CD9"/>
    <w:rsid w:val="00432D13"/>
    <w:rsid w:val="004331A6"/>
    <w:rsid w:val="004332C6"/>
    <w:rsid w:val="00433F0D"/>
    <w:rsid w:val="004349B7"/>
    <w:rsid w:val="004350FD"/>
    <w:rsid w:val="00435AC7"/>
    <w:rsid w:val="00435F06"/>
    <w:rsid w:val="00436122"/>
    <w:rsid w:val="00436B16"/>
    <w:rsid w:val="00437F32"/>
    <w:rsid w:val="00440642"/>
    <w:rsid w:val="00440B6B"/>
    <w:rsid w:val="00440F02"/>
    <w:rsid w:val="00441317"/>
    <w:rsid w:val="0044160F"/>
    <w:rsid w:val="00441678"/>
    <w:rsid w:val="00441895"/>
    <w:rsid w:val="00441C48"/>
    <w:rsid w:val="00442007"/>
    <w:rsid w:val="004424E9"/>
    <w:rsid w:val="0044262F"/>
    <w:rsid w:val="00442941"/>
    <w:rsid w:val="00442A49"/>
    <w:rsid w:val="004433A7"/>
    <w:rsid w:val="00443410"/>
    <w:rsid w:val="00443AF9"/>
    <w:rsid w:val="004440D8"/>
    <w:rsid w:val="004446DD"/>
    <w:rsid w:val="00444944"/>
    <w:rsid w:val="00444A6D"/>
    <w:rsid w:val="00444E07"/>
    <w:rsid w:val="00445384"/>
    <w:rsid w:val="00445756"/>
    <w:rsid w:val="0044576D"/>
    <w:rsid w:val="004458D3"/>
    <w:rsid w:val="004459C1"/>
    <w:rsid w:val="00445B85"/>
    <w:rsid w:val="00445DF6"/>
    <w:rsid w:val="00445EF0"/>
    <w:rsid w:val="00446855"/>
    <w:rsid w:val="00446ACE"/>
    <w:rsid w:val="00446C1C"/>
    <w:rsid w:val="00446DCD"/>
    <w:rsid w:val="00446E2F"/>
    <w:rsid w:val="00446EAF"/>
    <w:rsid w:val="00446FC9"/>
    <w:rsid w:val="004471D6"/>
    <w:rsid w:val="0044743D"/>
    <w:rsid w:val="00447585"/>
    <w:rsid w:val="004476C1"/>
    <w:rsid w:val="00447745"/>
    <w:rsid w:val="00447982"/>
    <w:rsid w:val="00447EDA"/>
    <w:rsid w:val="00450504"/>
    <w:rsid w:val="00450562"/>
    <w:rsid w:val="00450964"/>
    <w:rsid w:val="00450F20"/>
    <w:rsid w:val="00451EA9"/>
    <w:rsid w:val="004521E9"/>
    <w:rsid w:val="0045229C"/>
    <w:rsid w:val="00452777"/>
    <w:rsid w:val="0045297C"/>
    <w:rsid w:val="00452A51"/>
    <w:rsid w:val="00452FC9"/>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6EE"/>
    <w:rsid w:val="00462D55"/>
    <w:rsid w:val="00462F67"/>
    <w:rsid w:val="0046343C"/>
    <w:rsid w:val="00463C76"/>
    <w:rsid w:val="00463C9B"/>
    <w:rsid w:val="00463CE4"/>
    <w:rsid w:val="0046432A"/>
    <w:rsid w:val="004645FE"/>
    <w:rsid w:val="0046483C"/>
    <w:rsid w:val="00464A21"/>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5FD"/>
    <w:rsid w:val="004726CB"/>
    <w:rsid w:val="004729D8"/>
    <w:rsid w:val="00472B5E"/>
    <w:rsid w:val="004732BB"/>
    <w:rsid w:val="004733A8"/>
    <w:rsid w:val="00473542"/>
    <w:rsid w:val="00474444"/>
    <w:rsid w:val="00474924"/>
    <w:rsid w:val="00474D8F"/>
    <w:rsid w:val="004757A3"/>
    <w:rsid w:val="0047580E"/>
    <w:rsid w:val="00475960"/>
    <w:rsid w:val="00475B5B"/>
    <w:rsid w:val="00476202"/>
    <w:rsid w:val="00476684"/>
    <w:rsid w:val="00476BCD"/>
    <w:rsid w:val="004770D0"/>
    <w:rsid w:val="004773FF"/>
    <w:rsid w:val="00477850"/>
    <w:rsid w:val="004779AF"/>
    <w:rsid w:val="00477BBA"/>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D68"/>
    <w:rsid w:val="004963A8"/>
    <w:rsid w:val="00496500"/>
    <w:rsid w:val="00496592"/>
    <w:rsid w:val="00496594"/>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061"/>
    <w:rsid w:val="004A407C"/>
    <w:rsid w:val="004A4214"/>
    <w:rsid w:val="004A4E8E"/>
    <w:rsid w:val="004A5100"/>
    <w:rsid w:val="004A527A"/>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0CB9"/>
    <w:rsid w:val="004B10CA"/>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4762"/>
    <w:rsid w:val="004B4D54"/>
    <w:rsid w:val="004B6024"/>
    <w:rsid w:val="004B6211"/>
    <w:rsid w:val="004B6275"/>
    <w:rsid w:val="004B67E6"/>
    <w:rsid w:val="004B71D0"/>
    <w:rsid w:val="004B7296"/>
    <w:rsid w:val="004B72A8"/>
    <w:rsid w:val="004B7DC8"/>
    <w:rsid w:val="004C020A"/>
    <w:rsid w:val="004C037F"/>
    <w:rsid w:val="004C0390"/>
    <w:rsid w:val="004C0724"/>
    <w:rsid w:val="004C0BE2"/>
    <w:rsid w:val="004C0D30"/>
    <w:rsid w:val="004C0DDD"/>
    <w:rsid w:val="004C0FE0"/>
    <w:rsid w:val="004C10E7"/>
    <w:rsid w:val="004C11FC"/>
    <w:rsid w:val="004C14D4"/>
    <w:rsid w:val="004C14E9"/>
    <w:rsid w:val="004C185A"/>
    <w:rsid w:val="004C25DD"/>
    <w:rsid w:val="004C26E4"/>
    <w:rsid w:val="004C27D1"/>
    <w:rsid w:val="004C2EC9"/>
    <w:rsid w:val="004C317E"/>
    <w:rsid w:val="004C3603"/>
    <w:rsid w:val="004C365E"/>
    <w:rsid w:val="004C37A6"/>
    <w:rsid w:val="004C3ACA"/>
    <w:rsid w:val="004C3B81"/>
    <w:rsid w:val="004C3C42"/>
    <w:rsid w:val="004C3E33"/>
    <w:rsid w:val="004C3E46"/>
    <w:rsid w:val="004C4302"/>
    <w:rsid w:val="004C48D7"/>
    <w:rsid w:val="004C48EA"/>
    <w:rsid w:val="004C512D"/>
    <w:rsid w:val="004C5396"/>
    <w:rsid w:val="004C5B05"/>
    <w:rsid w:val="004C5D4C"/>
    <w:rsid w:val="004C6264"/>
    <w:rsid w:val="004C632F"/>
    <w:rsid w:val="004C63CE"/>
    <w:rsid w:val="004C670D"/>
    <w:rsid w:val="004C6AD4"/>
    <w:rsid w:val="004C7692"/>
    <w:rsid w:val="004C7C7A"/>
    <w:rsid w:val="004D02F2"/>
    <w:rsid w:val="004D0516"/>
    <w:rsid w:val="004D05F0"/>
    <w:rsid w:val="004D0694"/>
    <w:rsid w:val="004D0706"/>
    <w:rsid w:val="004D0852"/>
    <w:rsid w:val="004D0F33"/>
    <w:rsid w:val="004D0FB7"/>
    <w:rsid w:val="004D139A"/>
    <w:rsid w:val="004D2103"/>
    <w:rsid w:val="004D211C"/>
    <w:rsid w:val="004D225A"/>
    <w:rsid w:val="004D23E6"/>
    <w:rsid w:val="004D244F"/>
    <w:rsid w:val="004D2850"/>
    <w:rsid w:val="004D2914"/>
    <w:rsid w:val="004D2B07"/>
    <w:rsid w:val="004D2B66"/>
    <w:rsid w:val="004D2FA7"/>
    <w:rsid w:val="004D3002"/>
    <w:rsid w:val="004D360C"/>
    <w:rsid w:val="004D4081"/>
    <w:rsid w:val="004D4F5C"/>
    <w:rsid w:val="004D549F"/>
    <w:rsid w:val="004D54CC"/>
    <w:rsid w:val="004D5526"/>
    <w:rsid w:val="004D5D3A"/>
    <w:rsid w:val="004D62AF"/>
    <w:rsid w:val="004D6609"/>
    <w:rsid w:val="004D67D3"/>
    <w:rsid w:val="004D6B55"/>
    <w:rsid w:val="004D6C54"/>
    <w:rsid w:val="004D6F6A"/>
    <w:rsid w:val="004D71D1"/>
    <w:rsid w:val="004D7B29"/>
    <w:rsid w:val="004D7CBD"/>
    <w:rsid w:val="004E0504"/>
    <w:rsid w:val="004E07CA"/>
    <w:rsid w:val="004E11B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5BB4"/>
    <w:rsid w:val="004E5C2E"/>
    <w:rsid w:val="004E665D"/>
    <w:rsid w:val="004E6EEC"/>
    <w:rsid w:val="004E798D"/>
    <w:rsid w:val="004F00FA"/>
    <w:rsid w:val="004F0306"/>
    <w:rsid w:val="004F044C"/>
    <w:rsid w:val="004F05F8"/>
    <w:rsid w:val="004F0707"/>
    <w:rsid w:val="004F0988"/>
    <w:rsid w:val="004F0991"/>
    <w:rsid w:val="004F0A07"/>
    <w:rsid w:val="004F0AB1"/>
    <w:rsid w:val="004F0D65"/>
    <w:rsid w:val="004F1657"/>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497"/>
    <w:rsid w:val="00502654"/>
    <w:rsid w:val="00502BED"/>
    <w:rsid w:val="00502DCD"/>
    <w:rsid w:val="00502E2D"/>
    <w:rsid w:val="00503177"/>
    <w:rsid w:val="00503494"/>
    <w:rsid w:val="00503AFB"/>
    <w:rsid w:val="005042E8"/>
    <w:rsid w:val="005048EB"/>
    <w:rsid w:val="00504A29"/>
    <w:rsid w:val="00504A34"/>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D47"/>
    <w:rsid w:val="0051421C"/>
    <w:rsid w:val="005147D4"/>
    <w:rsid w:val="00514CC3"/>
    <w:rsid w:val="00514EBF"/>
    <w:rsid w:val="00514ED6"/>
    <w:rsid w:val="00515332"/>
    <w:rsid w:val="00515607"/>
    <w:rsid w:val="0051570B"/>
    <w:rsid w:val="00515A74"/>
    <w:rsid w:val="00515F6D"/>
    <w:rsid w:val="005173DA"/>
    <w:rsid w:val="00517424"/>
    <w:rsid w:val="00517854"/>
    <w:rsid w:val="00517BE0"/>
    <w:rsid w:val="00517C3D"/>
    <w:rsid w:val="00517C46"/>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2EE4"/>
    <w:rsid w:val="00522F5B"/>
    <w:rsid w:val="005233C0"/>
    <w:rsid w:val="005234C3"/>
    <w:rsid w:val="0052382F"/>
    <w:rsid w:val="00523B56"/>
    <w:rsid w:val="00523C32"/>
    <w:rsid w:val="00523ECB"/>
    <w:rsid w:val="0052402A"/>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1A64"/>
    <w:rsid w:val="00531FBE"/>
    <w:rsid w:val="00532722"/>
    <w:rsid w:val="0053292A"/>
    <w:rsid w:val="00533414"/>
    <w:rsid w:val="00533488"/>
    <w:rsid w:val="00533CA6"/>
    <w:rsid w:val="00533E32"/>
    <w:rsid w:val="00534210"/>
    <w:rsid w:val="00534B74"/>
    <w:rsid w:val="00535233"/>
    <w:rsid w:val="00535871"/>
    <w:rsid w:val="00536A7F"/>
    <w:rsid w:val="00536BC6"/>
    <w:rsid w:val="005371B5"/>
    <w:rsid w:val="00537D82"/>
    <w:rsid w:val="00540357"/>
    <w:rsid w:val="005407D0"/>
    <w:rsid w:val="005408A5"/>
    <w:rsid w:val="00541340"/>
    <w:rsid w:val="00541A3A"/>
    <w:rsid w:val="00541CC7"/>
    <w:rsid w:val="00541E96"/>
    <w:rsid w:val="00542A58"/>
    <w:rsid w:val="0054315D"/>
    <w:rsid w:val="005436A7"/>
    <w:rsid w:val="0054386B"/>
    <w:rsid w:val="00543881"/>
    <w:rsid w:val="00543A1F"/>
    <w:rsid w:val="00543B67"/>
    <w:rsid w:val="00543D10"/>
    <w:rsid w:val="00543F88"/>
    <w:rsid w:val="00543FC9"/>
    <w:rsid w:val="00545077"/>
    <w:rsid w:val="00545A4F"/>
    <w:rsid w:val="00545A8B"/>
    <w:rsid w:val="00545B40"/>
    <w:rsid w:val="0054608F"/>
    <w:rsid w:val="00546723"/>
    <w:rsid w:val="0054691F"/>
    <w:rsid w:val="005472AD"/>
    <w:rsid w:val="005474F0"/>
    <w:rsid w:val="00547567"/>
    <w:rsid w:val="00550259"/>
    <w:rsid w:val="00550741"/>
    <w:rsid w:val="00550E9E"/>
    <w:rsid w:val="00551086"/>
    <w:rsid w:val="00551135"/>
    <w:rsid w:val="00551AF6"/>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079"/>
    <w:rsid w:val="00556156"/>
    <w:rsid w:val="0055635C"/>
    <w:rsid w:val="00556985"/>
    <w:rsid w:val="00556E79"/>
    <w:rsid w:val="005572BE"/>
    <w:rsid w:val="00557B8F"/>
    <w:rsid w:val="00560701"/>
    <w:rsid w:val="00560A28"/>
    <w:rsid w:val="005611E2"/>
    <w:rsid w:val="005616E8"/>
    <w:rsid w:val="00561860"/>
    <w:rsid w:val="00561948"/>
    <w:rsid w:val="00562083"/>
    <w:rsid w:val="005623F9"/>
    <w:rsid w:val="00562AEE"/>
    <w:rsid w:val="00562F75"/>
    <w:rsid w:val="00563056"/>
    <w:rsid w:val="00563557"/>
    <w:rsid w:val="0056355F"/>
    <w:rsid w:val="005638FA"/>
    <w:rsid w:val="00563A6D"/>
    <w:rsid w:val="005643D6"/>
    <w:rsid w:val="0056490C"/>
    <w:rsid w:val="00564938"/>
    <w:rsid w:val="00564C6E"/>
    <w:rsid w:val="00564DE1"/>
    <w:rsid w:val="00564E39"/>
    <w:rsid w:val="00564FD0"/>
    <w:rsid w:val="005655E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3563"/>
    <w:rsid w:val="00574016"/>
    <w:rsid w:val="00574985"/>
    <w:rsid w:val="00574BC6"/>
    <w:rsid w:val="00574DAE"/>
    <w:rsid w:val="00574E81"/>
    <w:rsid w:val="0057531C"/>
    <w:rsid w:val="0057561A"/>
    <w:rsid w:val="00575A4C"/>
    <w:rsid w:val="00576024"/>
    <w:rsid w:val="0057624F"/>
    <w:rsid w:val="005762B1"/>
    <w:rsid w:val="00576326"/>
    <w:rsid w:val="00576BF4"/>
    <w:rsid w:val="0057710F"/>
    <w:rsid w:val="00580D63"/>
    <w:rsid w:val="00580DD5"/>
    <w:rsid w:val="00580DDD"/>
    <w:rsid w:val="00580E05"/>
    <w:rsid w:val="00580EEE"/>
    <w:rsid w:val="005818D3"/>
    <w:rsid w:val="00581A64"/>
    <w:rsid w:val="00581C68"/>
    <w:rsid w:val="00581C8F"/>
    <w:rsid w:val="00581F00"/>
    <w:rsid w:val="005822EB"/>
    <w:rsid w:val="005823A5"/>
    <w:rsid w:val="0058277F"/>
    <w:rsid w:val="00582845"/>
    <w:rsid w:val="00582D82"/>
    <w:rsid w:val="00582E36"/>
    <w:rsid w:val="00582F03"/>
    <w:rsid w:val="005837A5"/>
    <w:rsid w:val="00583B08"/>
    <w:rsid w:val="00583E12"/>
    <w:rsid w:val="0058491A"/>
    <w:rsid w:val="00584E5C"/>
    <w:rsid w:val="005850EE"/>
    <w:rsid w:val="00585388"/>
    <w:rsid w:val="0058568D"/>
    <w:rsid w:val="00585A0A"/>
    <w:rsid w:val="00585BD1"/>
    <w:rsid w:val="00585F1A"/>
    <w:rsid w:val="005860BF"/>
    <w:rsid w:val="00586410"/>
    <w:rsid w:val="0058683D"/>
    <w:rsid w:val="005868BA"/>
    <w:rsid w:val="005876CA"/>
    <w:rsid w:val="00587A16"/>
    <w:rsid w:val="005900F2"/>
    <w:rsid w:val="00590208"/>
    <w:rsid w:val="00590282"/>
    <w:rsid w:val="00590B7B"/>
    <w:rsid w:val="00590BAE"/>
    <w:rsid w:val="0059134B"/>
    <w:rsid w:val="00591A41"/>
    <w:rsid w:val="00591B39"/>
    <w:rsid w:val="00591FF9"/>
    <w:rsid w:val="005921DB"/>
    <w:rsid w:val="00592BE6"/>
    <w:rsid w:val="00593110"/>
    <w:rsid w:val="005938CE"/>
    <w:rsid w:val="00593A85"/>
    <w:rsid w:val="00593E8B"/>
    <w:rsid w:val="005946C2"/>
    <w:rsid w:val="00595287"/>
    <w:rsid w:val="0059574D"/>
    <w:rsid w:val="005958F5"/>
    <w:rsid w:val="00595DBE"/>
    <w:rsid w:val="00595F68"/>
    <w:rsid w:val="0059623C"/>
    <w:rsid w:val="0059631E"/>
    <w:rsid w:val="005963A5"/>
    <w:rsid w:val="005964AE"/>
    <w:rsid w:val="00596E1C"/>
    <w:rsid w:val="00596FCE"/>
    <w:rsid w:val="00597244"/>
    <w:rsid w:val="00597466"/>
    <w:rsid w:val="00597DB3"/>
    <w:rsid w:val="005A0701"/>
    <w:rsid w:val="005A0DA6"/>
    <w:rsid w:val="005A0F9A"/>
    <w:rsid w:val="005A12B2"/>
    <w:rsid w:val="005A1835"/>
    <w:rsid w:val="005A1882"/>
    <w:rsid w:val="005A1A85"/>
    <w:rsid w:val="005A1F09"/>
    <w:rsid w:val="005A35B2"/>
    <w:rsid w:val="005A37D5"/>
    <w:rsid w:val="005A3B92"/>
    <w:rsid w:val="005A3D57"/>
    <w:rsid w:val="005A41F2"/>
    <w:rsid w:val="005A43E5"/>
    <w:rsid w:val="005A476B"/>
    <w:rsid w:val="005A4805"/>
    <w:rsid w:val="005A4875"/>
    <w:rsid w:val="005A489B"/>
    <w:rsid w:val="005A5C58"/>
    <w:rsid w:val="005A5E33"/>
    <w:rsid w:val="005A5E96"/>
    <w:rsid w:val="005A5FB2"/>
    <w:rsid w:val="005A6088"/>
    <w:rsid w:val="005A684B"/>
    <w:rsid w:val="005A7087"/>
    <w:rsid w:val="005A72AD"/>
    <w:rsid w:val="005A77C1"/>
    <w:rsid w:val="005A7A0B"/>
    <w:rsid w:val="005A7D2D"/>
    <w:rsid w:val="005B0A7A"/>
    <w:rsid w:val="005B11FF"/>
    <w:rsid w:val="005B1825"/>
    <w:rsid w:val="005B1BD4"/>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0897"/>
    <w:rsid w:val="005C139E"/>
    <w:rsid w:val="005C1482"/>
    <w:rsid w:val="005C1BA2"/>
    <w:rsid w:val="005C1EFB"/>
    <w:rsid w:val="005C2523"/>
    <w:rsid w:val="005C274F"/>
    <w:rsid w:val="005C2B2E"/>
    <w:rsid w:val="005C2C4D"/>
    <w:rsid w:val="005C2DF9"/>
    <w:rsid w:val="005C3183"/>
    <w:rsid w:val="005C355A"/>
    <w:rsid w:val="005C3695"/>
    <w:rsid w:val="005C3C06"/>
    <w:rsid w:val="005C428D"/>
    <w:rsid w:val="005C4341"/>
    <w:rsid w:val="005C4676"/>
    <w:rsid w:val="005C597C"/>
    <w:rsid w:val="005C5AE8"/>
    <w:rsid w:val="005C5B6A"/>
    <w:rsid w:val="005C5D8B"/>
    <w:rsid w:val="005C6079"/>
    <w:rsid w:val="005C6125"/>
    <w:rsid w:val="005C6C04"/>
    <w:rsid w:val="005C6FA2"/>
    <w:rsid w:val="005C70B0"/>
    <w:rsid w:val="005C79D2"/>
    <w:rsid w:val="005C7B58"/>
    <w:rsid w:val="005C7CAE"/>
    <w:rsid w:val="005D023E"/>
    <w:rsid w:val="005D0683"/>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5274"/>
    <w:rsid w:val="005D5359"/>
    <w:rsid w:val="005D6BB3"/>
    <w:rsid w:val="005D6FC2"/>
    <w:rsid w:val="005D700D"/>
    <w:rsid w:val="005D7716"/>
    <w:rsid w:val="005D78D3"/>
    <w:rsid w:val="005D7D1F"/>
    <w:rsid w:val="005E0212"/>
    <w:rsid w:val="005E06D6"/>
    <w:rsid w:val="005E0BB4"/>
    <w:rsid w:val="005E1576"/>
    <w:rsid w:val="005E1A0C"/>
    <w:rsid w:val="005E1BA3"/>
    <w:rsid w:val="005E21DF"/>
    <w:rsid w:val="005E233D"/>
    <w:rsid w:val="005E24CC"/>
    <w:rsid w:val="005E2584"/>
    <w:rsid w:val="005E25D7"/>
    <w:rsid w:val="005E285A"/>
    <w:rsid w:val="005E2BB3"/>
    <w:rsid w:val="005E2BFC"/>
    <w:rsid w:val="005E3053"/>
    <w:rsid w:val="005E3237"/>
    <w:rsid w:val="005E324D"/>
    <w:rsid w:val="005E3365"/>
    <w:rsid w:val="005E46B8"/>
    <w:rsid w:val="005E5286"/>
    <w:rsid w:val="005E558B"/>
    <w:rsid w:val="005E5912"/>
    <w:rsid w:val="005E5C21"/>
    <w:rsid w:val="005E5F53"/>
    <w:rsid w:val="005E64BE"/>
    <w:rsid w:val="005E6BC5"/>
    <w:rsid w:val="005E6C4A"/>
    <w:rsid w:val="005E7119"/>
    <w:rsid w:val="005E7431"/>
    <w:rsid w:val="005E74C0"/>
    <w:rsid w:val="005E7CF7"/>
    <w:rsid w:val="005F0045"/>
    <w:rsid w:val="005F02F1"/>
    <w:rsid w:val="005F161C"/>
    <w:rsid w:val="005F1CFF"/>
    <w:rsid w:val="005F20E5"/>
    <w:rsid w:val="005F26AB"/>
    <w:rsid w:val="005F2A07"/>
    <w:rsid w:val="005F2CC5"/>
    <w:rsid w:val="005F2D28"/>
    <w:rsid w:val="005F30AE"/>
    <w:rsid w:val="005F3177"/>
    <w:rsid w:val="005F3375"/>
    <w:rsid w:val="005F35AE"/>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1FC1"/>
    <w:rsid w:val="00602704"/>
    <w:rsid w:val="006027D7"/>
    <w:rsid w:val="00602827"/>
    <w:rsid w:val="00602F9E"/>
    <w:rsid w:val="00603305"/>
    <w:rsid w:val="00603BE0"/>
    <w:rsid w:val="00605208"/>
    <w:rsid w:val="00606007"/>
    <w:rsid w:val="006064AF"/>
    <w:rsid w:val="00606712"/>
    <w:rsid w:val="00606872"/>
    <w:rsid w:val="006069FA"/>
    <w:rsid w:val="00606B28"/>
    <w:rsid w:val="00606D2A"/>
    <w:rsid w:val="00607394"/>
    <w:rsid w:val="00607432"/>
    <w:rsid w:val="006077CA"/>
    <w:rsid w:val="006079AA"/>
    <w:rsid w:val="00607D5F"/>
    <w:rsid w:val="00607E2F"/>
    <w:rsid w:val="00610328"/>
    <w:rsid w:val="00610787"/>
    <w:rsid w:val="00610888"/>
    <w:rsid w:val="00610B51"/>
    <w:rsid w:val="0061141A"/>
    <w:rsid w:val="006116A3"/>
    <w:rsid w:val="00612119"/>
    <w:rsid w:val="00612698"/>
    <w:rsid w:val="00612B75"/>
    <w:rsid w:val="006132BF"/>
    <w:rsid w:val="0061421D"/>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43A"/>
    <w:rsid w:val="006204F1"/>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CF8"/>
    <w:rsid w:val="00626D14"/>
    <w:rsid w:val="006270B6"/>
    <w:rsid w:val="00627128"/>
    <w:rsid w:val="00627220"/>
    <w:rsid w:val="00627D7E"/>
    <w:rsid w:val="00627EA3"/>
    <w:rsid w:val="00630181"/>
    <w:rsid w:val="00630394"/>
    <w:rsid w:val="00630884"/>
    <w:rsid w:val="00630946"/>
    <w:rsid w:val="006313DE"/>
    <w:rsid w:val="00631632"/>
    <w:rsid w:val="00631B91"/>
    <w:rsid w:val="0063285A"/>
    <w:rsid w:val="00632994"/>
    <w:rsid w:val="00632BB2"/>
    <w:rsid w:val="00632E8F"/>
    <w:rsid w:val="00632F02"/>
    <w:rsid w:val="00632FB0"/>
    <w:rsid w:val="0063341A"/>
    <w:rsid w:val="00633805"/>
    <w:rsid w:val="00633D3A"/>
    <w:rsid w:val="006342B3"/>
    <w:rsid w:val="0063466A"/>
    <w:rsid w:val="00635399"/>
    <w:rsid w:val="00635ADE"/>
    <w:rsid w:val="006360F8"/>
    <w:rsid w:val="0063620A"/>
    <w:rsid w:val="00636947"/>
    <w:rsid w:val="00636C9E"/>
    <w:rsid w:val="0063722A"/>
    <w:rsid w:val="00637ACD"/>
    <w:rsid w:val="00637F16"/>
    <w:rsid w:val="006400CF"/>
    <w:rsid w:val="00640344"/>
    <w:rsid w:val="0064037F"/>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2E6E"/>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6451"/>
    <w:rsid w:val="00667643"/>
    <w:rsid w:val="00667FD5"/>
    <w:rsid w:val="00667FF0"/>
    <w:rsid w:val="00670AFA"/>
    <w:rsid w:val="00670D52"/>
    <w:rsid w:val="00670DA2"/>
    <w:rsid w:val="00670E15"/>
    <w:rsid w:val="00671147"/>
    <w:rsid w:val="0067141B"/>
    <w:rsid w:val="006716C1"/>
    <w:rsid w:val="00671C5C"/>
    <w:rsid w:val="0067207F"/>
    <w:rsid w:val="006721F5"/>
    <w:rsid w:val="0067241C"/>
    <w:rsid w:val="0067272D"/>
    <w:rsid w:val="00672E06"/>
    <w:rsid w:val="00672E79"/>
    <w:rsid w:val="0067348F"/>
    <w:rsid w:val="006737DE"/>
    <w:rsid w:val="00673AA5"/>
    <w:rsid w:val="00673ABE"/>
    <w:rsid w:val="00674090"/>
    <w:rsid w:val="00674216"/>
    <w:rsid w:val="0067472B"/>
    <w:rsid w:val="00674EDF"/>
    <w:rsid w:val="006758A4"/>
    <w:rsid w:val="00675E70"/>
    <w:rsid w:val="0067600A"/>
    <w:rsid w:val="006762F6"/>
    <w:rsid w:val="006766CB"/>
    <w:rsid w:val="006767A4"/>
    <w:rsid w:val="0067701A"/>
    <w:rsid w:val="0067743E"/>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102"/>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070"/>
    <w:rsid w:val="0069728C"/>
    <w:rsid w:val="006974F2"/>
    <w:rsid w:val="00697776"/>
    <w:rsid w:val="00697C3A"/>
    <w:rsid w:val="00697C48"/>
    <w:rsid w:val="00697CC7"/>
    <w:rsid w:val="006A0035"/>
    <w:rsid w:val="006A0A95"/>
    <w:rsid w:val="006A0C49"/>
    <w:rsid w:val="006A11EB"/>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D1A"/>
    <w:rsid w:val="006A7453"/>
    <w:rsid w:val="006A74A6"/>
    <w:rsid w:val="006A75C3"/>
    <w:rsid w:val="006A7F2B"/>
    <w:rsid w:val="006A7F31"/>
    <w:rsid w:val="006B0700"/>
    <w:rsid w:val="006B08DC"/>
    <w:rsid w:val="006B0CDC"/>
    <w:rsid w:val="006B0D8B"/>
    <w:rsid w:val="006B0FFB"/>
    <w:rsid w:val="006B18E0"/>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1BB"/>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6EC"/>
    <w:rsid w:val="006D1837"/>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67B"/>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57F"/>
    <w:rsid w:val="006E5657"/>
    <w:rsid w:val="006E5967"/>
    <w:rsid w:val="006E69B5"/>
    <w:rsid w:val="006E6B16"/>
    <w:rsid w:val="006E6C6D"/>
    <w:rsid w:val="006E6FE0"/>
    <w:rsid w:val="006E7180"/>
    <w:rsid w:val="006E74E6"/>
    <w:rsid w:val="006E765F"/>
    <w:rsid w:val="006F00D8"/>
    <w:rsid w:val="006F01A8"/>
    <w:rsid w:val="006F0450"/>
    <w:rsid w:val="006F0C3A"/>
    <w:rsid w:val="006F1C1B"/>
    <w:rsid w:val="006F2222"/>
    <w:rsid w:val="006F34DE"/>
    <w:rsid w:val="006F353E"/>
    <w:rsid w:val="006F3640"/>
    <w:rsid w:val="006F36AC"/>
    <w:rsid w:val="006F3978"/>
    <w:rsid w:val="006F3C5F"/>
    <w:rsid w:val="006F421D"/>
    <w:rsid w:val="006F4627"/>
    <w:rsid w:val="006F4D41"/>
    <w:rsid w:val="006F4DA4"/>
    <w:rsid w:val="006F4DFC"/>
    <w:rsid w:val="006F4F9C"/>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52F"/>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14C2"/>
    <w:rsid w:val="007120AE"/>
    <w:rsid w:val="0071216F"/>
    <w:rsid w:val="007125F5"/>
    <w:rsid w:val="00712817"/>
    <w:rsid w:val="00713436"/>
    <w:rsid w:val="007134C5"/>
    <w:rsid w:val="0071428C"/>
    <w:rsid w:val="00714A50"/>
    <w:rsid w:val="007154F8"/>
    <w:rsid w:val="00715657"/>
    <w:rsid w:val="007158E9"/>
    <w:rsid w:val="00716180"/>
    <w:rsid w:val="007169D0"/>
    <w:rsid w:val="00716FE6"/>
    <w:rsid w:val="00717157"/>
    <w:rsid w:val="00717AE4"/>
    <w:rsid w:val="00717C27"/>
    <w:rsid w:val="00717D7F"/>
    <w:rsid w:val="00717DD3"/>
    <w:rsid w:val="00717DD5"/>
    <w:rsid w:val="00717EA7"/>
    <w:rsid w:val="00720A56"/>
    <w:rsid w:val="00720AB1"/>
    <w:rsid w:val="00720C19"/>
    <w:rsid w:val="00720DD7"/>
    <w:rsid w:val="00720F48"/>
    <w:rsid w:val="00721546"/>
    <w:rsid w:val="007219CB"/>
    <w:rsid w:val="00721A58"/>
    <w:rsid w:val="00722266"/>
    <w:rsid w:val="00722721"/>
    <w:rsid w:val="007227C8"/>
    <w:rsid w:val="00722B01"/>
    <w:rsid w:val="00722BAE"/>
    <w:rsid w:val="00723C0C"/>
    <w:rsid w:val="00723E41"/>
    <w:rsid w:val="00724F6D"/>
    <w:rsid w:val="00725704"/>
    <w:rsid w:val="00725A1E"/>
    <w:rsid w:val="00725E85"/>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5C1"/>
    <w:rsid w:val="00731B4B"/>
    <w:rsid w:val="00731B63"/>
    <w:rsid w:val="00731ECF"/>
    <w:rsid w:val="00732625"/>
    <w:rsid w:val="00732C34"/>
    <w:rsid w:val="007331D8"/>
    <w:rsid w:val="00733345"/>
    <w:rsid w:val="00733B6E"/>
    <w:rsid w:val="00733DFC"/>
    <w:rsid w:val="0073410B"/>
    <w:rsid w:val="007341AB"/>
    <w:rsid w:val="007348AF"/>
    <w:rsid w:val="007349DD"/>
    <w:rsid w:val="00734C24"/>
    <w:rsid w:val="0073516B"/>
    <w:rsid w:val="0073546F"/>
    <w:rsid w:val="00735732"/>
    <w:rsid w:val="00735920"/>
    <w:rsid w:val="0073598F"/>
    <w:rsid w:val="00735D2F"/>
    <w:rsid w:val="00735DCE"/>
    <w:rsid w:val="00735F0C"/>
    <w:rsid w:val="00735FBC"/>
    <w:rsid w:val="0073611C"/>
    <w:rsid w:val="007364BB"/>
    <w:rsid w:val="007365BE"/>
    <w:rsid w:val="00736602"/>
    <w:rsid w:val="0073673A"/>
    <w:rsid w:val="00736DED"/>
    <w:rsid w:val="007370CC"/>
    <w:rsid w:val="0073730F"/>
    <w:rsid w:val="00737516"/>
    <w:rsid w:val="007375E8"/>
    <w:rsid w:val="007376D1"/>
    <w:rsid w:val="00737B89"/>
    <w:rsid w:val="00737DE2"/>
    <w:rsid w:val="007407DF"/>
    <w:rsid w:val="0074086E"/>
    <w:rsid w:val="00740E4F"/>
    <w:rsid w:val="0074135A"/>
    <w:rsid w:val="007415CA"/>
    <w:rsid w:val="0074197F"/>
    <w:rsid w:val="0074208D"/>
    <w:rsid w:val="0074265D"/>
    <w:rsid w:val="0074275B"/>
    <w:rsid w:val="00742B2F"/>
    <w:rsid w:val="0074385E"/>
    <w:rsid w:val="00743C9D"/>
    <w:rsid w:val="00743F8C"/>
    <w:rsid w:val="00744CA1"/>
    <w:rsid w:val="0074523E"/>
    <w:rsid w:val="0074546E"/>
    <w:rsid w:val="00745B99"/>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4236"/>
    <w:rsid w:val="0075462B"/>
    <w:rsid w:val="00754684"/>
    <w:rsid w:val="00754815"/>
    <w:rsid w:val="0075486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D08"/>
    <w:rsid w:val="00757D3F"/>
    <w:rsid w:val="00757F58"/>
    <w:rsid w:val="0076009F"/>
    <w:rsid w:val="00760355"/>
    <w:rsid w:val="0076055D"/>
    <w:rsid w:val="0076061D"/>
    <w:rsid w:val="00761E18"/>
    <w:rsid w:val="00762005"/>
    <w:rsid w:val="0076219E"/>
    <w:rsid w:val="00762C9A"/>
    <w:rsid w:val="00762D28"/>
    <w:rsid w:val="00762DAB"/>
    <w:rsid w:val="007633A9"/>
    <w:rsid w:val="00763811"/>
    <w:rsid w:val="0076382A"/>
    <w:rsid w:val="00763FE6"/>
    <w:rsid w:val="007643C3"/>
    <w:rsid w:val="007644F8"/>
    <w:rsid w:val="0076467B"/>
    <w:rsid w:val="00764716"/>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7CE"/>
    <w:rsid w:val="00771973"/>
    <w:rsid w:val="007721E1"/>
    <w:rsid w:val="007722C6"/>
    <w:rsid w:val="0077238A"/>
    <w:rsid w:val="007728AB"/>
    <w:rsid w:val="00772D90"/>
    <w:rsid w:val="007731CA"/>
    <w:rsid w:val="007733ED"/>
    <w:rsid w:val="0077370A"/>
    <w:rsid w:val="007745C5"/>
    <w:rsid w:val="00774920"/>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4D5"/>
    <w:rsid w:val="00787B30"/>
    <w:rsid w:val="00787B36"/>
    <w:rsid w:val="00787EAD"/>
    <w:rsid w:val="007905B0"/>
    <w:rsid w:val="0079085A"/>
    <w:rsid w:val="00790C01"/>
    <w:rsid w:val="00791361"/>
    <w:rsid w:val="0079138E"/>
    <w:rsid w:val="0079145B"/>
    <w:rsid w:val="00791BDC"/>
    <w:rsid w:val="00791CD8"/>
    <w:rsid w:val="007931DA"/>
    <w:rsid w:val="007934A8"/>
    <w:rsid w:val="00793FEB"/>
    <w:rsid w:val="007941B7"/>
    <w:rsid w:val="00794271"/>
    <w:rsid w:val="007945E2"/>
    <w:rsid w:val="00794720"/>
    <w:rsid w:val="0079499A"/>
    <w:rsid w:val="00794B53"/>
    <w:rsid w:val="00795543"/>
    <w:rsid w:val="00795547"/>
    <w:rsid w:val="00795811"/>
    <w:rsid w:val="00795835"/>
    <w:rsid w:val="00795B34"/>
    <w:rsid w:val="00795EF0"/>
    <w:rsid w:val="007968EB"/>
    <w:rsid w:val="007971DC"/>
    <w:rsid w:val="0079783E"/>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BC5"/>
    <w:rsid w:val="007A4E44"/>
    <w:rsid w:val="007A53D1"/>
    <w:rsid w:val="007A5876"/>
    <w:rsid w:val="007A5D74"/>
    <w:rsid w:val="007A5F0E"/>
    <w:rsid w:val="007A647E"/>
    <w:rsid w:val="007A658E"/>
    <w:rsid w:val="007A6B7A"/>
    <w:rsid w:val="007A77BD"/>
    <w:rsid w:val="007A7D9A"/>
    <w:rsid w:val="007B00F8"/>
    <w:rsid w:val="007B038A"/>
    <w:rsid w:val="007B086F"/>
    <w:rsid w:val="007B1696"/>
    <w:rsid w:val="007B1C40"/>
    <w:rsid w:val="007B1EDC"/>
    <w:rsid w:val="007B26AF"/>
    <w:rsid w:val="007B2C5C"/>
    <w:rsid w:val="007B2EAB"/>
    <w:rsid w:val="007B3315"/>
    <w:rsid w:val="007B360D"/>
    <w:rsid w:val="007B38A3"/>
    <w:rsid w:val="007B390D"/>
    <w:rsid w:val="007B3B83"/>
    <w:rsid w:val="007B3F06"/>
    <w:rsid w:val="007B42EF"/>
    <w:rsid w:val="007B4360"/>
    <w:rsid w:val="007B43B7"/>
    <w:rsid w:val="007B4B15"/>
    <w:rsid w:val="007B4DCC"/>
    <w:rsid w:val="007B5135"/>
    <w:rsid w:val="007B5672"/>
    <w:rsid w:val="007B5ED3"/>
    <w:rsid w:val="007B6005"/>
    <w:rsid w:val="007B65B0"/>
    <w:rsid w:val="007B672F"/>
    <w:rsid w:val="007B6889"/>
    <w:rsid w:val="007B6BD6"/>
    <w:rsid w:val="007B70C3"/>
    <w:rsid w:val="007B7206"/>
    <w:rsid w:val="007B7782"/>
    <w:rsid w:val="007B7974"/>
    <w:rsid w:val="007B7C7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1E1"/>
    <w:rsid w:val="007C64CD"/>
    <w:rsid w:val="007C65D6"/>
    <w:rsid w:val="007C6727"/>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92B"/>
    <w:rsid w:val="007D4BF8"/>
    <w:rsid w:val="007D4C18"/>
    <w:rsid w:val="007D4E6F"/>
    <w:rsid w:val="007D4F24"/>
    <w:rsid w:val="007D5B8D"/>
    <w:rsid w:val="007D6060"/>
    <w:rsid w:val="007D6292"/>
    <w:rsid w:val="007D6B2C"/>
    <w:rsid w:val="007D6B44"/>
    <w:rsid w:val="007D6C80"/>
    <w:rsid w:val="007D6E3B"/>
    <w:rsid w:val="007D736E"/>
    <w:rsid w:val="007D7655"/>
    <w:rsid w:val="007D79D5"/>
    <w:rsid w:val="007E08D7"/>
    <w:rsid w:val="007E0E9A"/>
    <w:rsid w:val="007E0EAB"/>
    <w:rsid w:val="007E0EC9"/>
    <w:rsid w:val="007E12EF"/>
    <w:rsid w:val="007E155F"/>
    <w:rsid w:val="007E167F"/>
    <w:rsid w:val="007E1744"/>
    <w:rsid w:val="007E1F4B"/>
    <w:rsid w:val="007E25FE"/>
    <w:rsid w:val="007E27D1"/>
    <w:rsid w:val="007E2A01"/>
    <w:rsid w:val="007E2AAD"/>
    <w:rsid w:val="007E2B0A"/>
    <w:rsid w:val="007E2FBC"/>
    <w:rsid w:val="007E3624"/>
    <w:rsid w:val="007E3779"/>
    <w:rsid w:val="007E3BC5"/>
    <w:rsid w:val="007E4042"/>
    <w:rsid w:val="007E416F"/>
    <w:rsid w:val="007E42BA"/>
    <w:rsid w:val="007E4DAD"/>
    <w:rsid w:val="007E4F34"/>
    <w:rsid w:val="007E5439"/>
    <w:rsid w:val="007E5B6B"/>
    <w:rsid w:val="007E6136"/>
    <w:rsid w:val="007E6319"/>
    <w:rsid w:val="007E65BB"/>
    <w:rsid w:val="007E69F1"/>
    <w:rsid w:val="007E6DD6"/>
    <w:rsid w:val="007E78BA"/>
    <w:rsid w:val="007E7D0E"/>
    <w:rsid w:val="007F0403"/>
    <w:rsid w:val="007F0531"/>
    <w:rsid w:val="007F09C9"/>
    <w:rsid w:val="007F0A5B"/>
    <w:rsid w:val="007F0F70"/>
    <w:rsid w:val="007F13C0"/>
    <w:rsid w:val="007F1551"/>
    <w:rsid w:val="007F2279"/>
    <w:rsid w:val="007F244F"/>
    <w:rsid w:val="007F24F7"/>
    <w:rsid w:val="007F256A"/>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769"/>
    <w:rsid w:val="00802DAE"/>
    <w:rsid w:val="00802FEC"/>
    <w:rsid w:val="0080316D"/>
    <w:rsid w:val="00804741"/>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39D"/>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AEE"/>
    <w:rsid w:val="00822E4E"/>
    <w:rsid w:val="00823095"/>
    <w:rsid w:val="0082360C"/>
    <w:rsid w:val="00823AFA"/>
    <w:rsid w:val="0082416E"/>
    <w:rsid w:val="008241AB"/>
    <w:rsid w:val="0082452E"/>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56B"/>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DCA"/>
    <w:rsid w:val="00843FB1"/>
    <w:rsid w:val="008440E2"/>
    <w:rsid w:val="00844238"/>
    <w:rsid w:val="00844AA7"/>
    <w:rsid w:val="00844ED2"/>
    <w:rsid w:val="008450BB"/>
    <w:rsid w:val="00845375"/>
    <w:rsid w:val="008457FE"/>
    <w:rsid w:val="00845AC0"/>
    <w:rsid w:val="00845E24"/>
    <w:rsid w:val="008460D4"/>
    <w:rsid w:val="008462A8"/>
    <w:rsid w:val="00846418"/>
    <w:rsid w:val="008464BD"/>
    <w:rsid w:val="00846908"/>
    <w:rsid w:val="00846D0F"/>
    <w:rsid w:val="008470F6"/>
    <w:rsid w:val="008471E1"/>
    <w:rsid w:val="00847369"/>
    <w:rsid w:val="00847415"/>
    <w:rsid w:val="00847951"/>
    <w:rsid w:val="00847B1D"/>
    <w:rsid w:val="00847C73"/>
    <w:rsid w:val="008500F3"/>
    <w:rsid w:val="008507F7"/>
    <w:rsid w:val="00850992"/>
    <w:rsid w:val="00850B6D"/>
    <w:rsid w:val="00850E1B"/>
    <w:rsid w:val="008513AD"/>
    <w:rsid w:val="0085161A"/>
    <w:rsid w:val="00851BFD"/>
    <w:rsid w:val="00851D55"/>
    <w:rsid w:val="00852515"/>
    <w:rsid w:val="008528C4"/>
    <w:rsid w:val="00852972"/>
    <w:rsid w:val="00852B99"/>
    <w:rsid w:val="008530D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D1"/>
    <w:rsid w:val="00860E79"/>
    <w:rsid w:val="00861181"/>
    <w:rsid w:val="008611EF"/>
    <w:rsid w:val="00861267"/>
    <w:rsid w:val="008618EB"/>
    <w:rsid w:val="00862ABA"/>
    <w:rsid w:val="00862F49"/>
    <w:rsid w:val="008633BF"/>
    <w:rsid w:val="0086359D"/>
    <w:rsid w:val="008636BE"/>
    <w:rsid w:val="00863744"/>
    <w:rsid w:val="0086381F"/>
    <w:rsid w:val="008646D0"/>
    <w:rsid w:val="00864812"/>
    <w:rsid w:val="00864B84"/>
    <w:rsid w:val="008652E6"/>
    <w:rsid w:val="008653BA"/>
    <w:rsid w:val="00865697"/>
    <w:rsid w:val="00865CC2"/>
    <w:rsid w:val="00865D93"/>
    <w:rsid w:val="008661CA"/>
    <w:rsid w:val="00866468"/>
    <w:rsid w:val="008664C5"/>
    <w:rsid w:val="0086676C"/>
    <w:rsid w:val="00866886"/>
    <w:rsid w:val="00867610"/>
    <w:rsid w:val="00870133"/>
    <w:rsid w:val="0087074B"/>
    <w:rsid w:val="0087078C"/>
    <w:rsid w:val="008707CF"/>
    <w:rsid w:val="008716AD"/>
    <w:rsid w:val="008718CC"/>
    <w:rsid w:val="00872686"/>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C65"/>
    <w:rsid w:val="00876F1E"/>
    <w:rsid w:val="008770DD"/>
    <w:rsid w:val="00877A09"/>
    <w:rsid w:val="00877F15"/>
    <w:rsid w:val="00880573"/>
    <w:rsid w:val="00880A34"/>
    <w:rsid w:val="00881004"/>
    <w:rsid w:val="0088176E"/>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8"/>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4A"/>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31A"/>
    <w:rsid w:val="008973F4"/>
    <w:rsid w:val="00897657"/>
    <w:rsid w:val="00897749"/>
    <w:rsid w:val="00897AED"/>
    <w:rsid w:val="008A0231"/>
    <w:rsid w:val="008A02FE"/>
    <w:rsid w:val="008A064E"/>
    <w:rsid w:val="008A09BD"/>
    <w:rsid w:val="008A1293"/>
    <w:rsid w:val="008A12C3"/>
    <w:rsid w:val="008A18BC"/>
    <w:rsid w:val="008A1AB8"/>
    <w:rsid w:val="008A1AFD"/>
    <w:rsid w:val="008A2C16"/>
    <w:rsid w:val="008A2E74"/>
    <w:rsid w:val="008A3004"/>
    <w:rsid w:val="008A3163"/>
    <w:rsid w:val="008A347A"/>
    <w:rsid w:val="008A3A04"/>
    <w:rsid w:val="008A3A21"/>
    <w:rsid w:val="008A3B83"/>
    <w:rsid w:val="008A4230"/>
    <w:rsid w:val="008A48D6"/>
    <w:rsid w:val="008A5DA7"/>
    <w:rsid w:val="008A62FC"/>
    <w:rsid w:val="008A63D0"/>
    <w:rsid w:val="008A642C"/>
    <w:rsid w:val="008A67EA"/>
    <w:rsid w:val="008A6A15"/>
    <w:rsid w:val="008A6A95"/>
    <w:rsid w:val="008A6EFB"/>
    <w:rsid w:val="008A75F6"/>
    <w:rsid w:val="008A768D"/>
    <w:rsid w:val="008A7ABD"/>
    <w:rsid w:val="008A7C9F"/>
    <w:rsid w:val="008B021C"/>
    <w:rsid w:val="008B03A7"/>
    <w:rsid w:val="008B08C1"/>
    <w:rsid w:val="008B0BEC"/>
    <w:rsid w:val="008B1148"/>
    <w:rsid w:val="008B114E"/>
    <w:rsid w:val="008B124A"/>
    <w:rsid w:val="008B1A2F"/>
    <w:rsid w:val="008B1A7D"/>
    <w:rsid w:val="008B243B"/>
    <w:rsid w:val="008B2BF5"/>
    <w:rsid w:val="008B31BD"/>
    <w:rsid w:val="008B3347"/>
    <w:rsid w:val="008B39ED"/>
    <w:rsid w:val="008B3D85"/>
    <w:rsid w:val="008B3D9C"/>
    <w:rsid w:val="008B41C2"/>
    <w:rsid w:val="008B4686"/>
    <w:rsid w:val="008B49F1"/>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48E1"/>
    <w:rsid w:val="008C5249"/>
    <w:rsid w:val="008C55B8"/>
    <w:rsid w:val="008C5601"/>
    <w:rsid w:val="008C5989"/>
    <w:rsid w:val="008C5E0A"/>
    <w:rsid w:val="008C681E"/>
    <w:rsid w:val="008C6CB3"/>
    <w:rsid w:val="008C7085"/>
    <w:rsid w:val="008C78B4"/>
    <w:rsid w:val="008C78D3"/>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45B"/>
    <w:rsid w:val="008D74AF"/>
    <w:rsid w:val="008D7571"/>
    <w:rsid w:val="008D7724"/>
    <w:rsid w:val="008E02F9"/>
    <w:rsid w:val="008E03AC"/>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5CD1"/>
    <w:rsid w:val="008E620F"/>
    <w:rsid w:val="008E6431"/>
    <w:rsid w:val="008E6476"/>
    <w:rsid w:val="008E67FA"/>
    <w:rsid w:val="008E68E4"/>
    <w:rsid w:val="008F0AC0"/>
    <w:rsid w:val="008F0B9B"/>
    <w:rsid w:val="008F1104"/>
    <w:rsid w:val="008F172B"/>
    <w:rsid w:val="008F1CBA"/>
    <w:rsid w:val="008F1F6C"/>
    <w:rsid w:val="008F2155"/>
    <w:rsid w:val="008F2323"/>
    <w:rsid w:val="008F2450"/>
    <w:rsid w:val="008F246B"/>
    <w:rsid w:val="008F26D3"/>
    <w:rsid w:val="008F26E6"/>
    <w:rsid w:val="008F29B4"/>
    <w:rsid w:val="008F3481"/>
    <w:rsid w:val="008F362D"/>
    <w:rsid w:val="008F3B71"/>
    <w:rsid w:val="008F3C42"/>
    <w:rsid w:val="008F409A"/>
    <w:rsid w:val="008F438D"/>
    <w:rsid w:val="008F441C"/>
    <w:rsid w:val="008F47A8"/>
    <w:rsid w:val="008F4F49"/>
    <w:rsid w:val="008F5AD9"/>
    <w:rsid w:val="008F5B43"/>
    <w:rsid w:val="008F5C84"/>
    <w:rsid w:val="008F5E1F"/>
    <w:rsid w:val="008F6225"/>
    <w:rsid w:val="008F6F22"/>
    <w:rsid w:val="008F7349"/>
    <w:rsid w:val="009001A8"/>
    <w:rsid w:val="00900735"/>
    <w:rsid w:val="00900C64"/>
    <w:rsid w:val="00900FF2"/>
    <w:rsid w:val="0090107E"/>
    <w:rsid w:val="00901830"/>
    <w:rsid w:val="00901B3E"/>
    <w:rsid w:val="00901E38"/>
    <w:rsid w:val="00902459"/>
    <w:rsid w:val="009035C1"/>
    <w:rsid w:val="00903B47"/>
    <w:rsid w:val="00903BC0"/>
    <w:rsid w:val="00904131"/>
    <w:rsid w:val="0090413A"/>
    <w:rsid w:val="009042E5"/>
    <w:rsid w:val="0090454C"/>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0B2"/>
    <w:rsid w:val="00912173"/>
    <w:rsid w:val="009127B8"/>
    <w:rsid w:val="00912B69"/>
    <w:rsid w:val="00912F58"/>
    <w:rsid w:val="0091319C"/>
    <w:rsid w:val="009133DE"/>
    <w:rsid w:val="00913C24"/>
    <w:rsid w:val="00914380"/>
    <w:rsid w:val="00914443"/>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0981"/>
    <w:rsid w:val="00930A55"/>
    <w:rsid w:val="009310E0"/>
    <w:rsid w:val="009316D4"/>
    <w:rsid w:val="00931C6D"/>
    <w:rsid w:val="00931D95"/>
    <w:rsid w:val="00931FB5"/>
    <w:rsid w:val="009323C2"/>
    <w:rsid w:val="009323FA"/>
    <w:rsid w:val="00932482"/>
    <w:rsid w:val="00932828"/>
    <w:rsid w:val="00933290"/>
    <w:rsid w:val="0093360A"/>
    <w:rsid w:val="00933769"/>
    <w:rsid w:val="00933E52"/>
    <w:rsid w:val="009340B2"/>
    <w:rsid w:val="009345F5"/>
    <w:rsid w:val="009346A7"/>
    <w:rsid w:val="00934B6A"/>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754"/>
    <w:rsid w:val="00943A30"/>
    <w:rsid w:val="00943DBF"/>
    <w:rsid w:val="00943F12"/>
    <w:rsid w:val="009440C8"/>
    <w:rsid w:val="009440D1"/>
    <w:rsid w:val="0094464D"/>
    <w:rsid w:val="009449F9"/>
    <w:rsid w:val="00944AA8"/>
    <w:rsid w:val="00944CEB"/>
    <w:rsid w:val="00944F34"/>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E2"/>
    <w:rsid w:val="00956BA6"/>
    <w:rsid w:val="00956EBB"/>
    <w:rsid w:val="00957486"/>
    <w:rsid w:val="00957EDA"/>
    <w:rsid w:val="00957EEC"/>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5FF0"/>
    <w:rsid w:val="00966240"/>
    <w:rsid w:val="009669BC"/>
    <w:rsid w:val="00966A3E"/>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542"/>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2FE"/>
    <w:rsid w:val="009813BD"/>
    <w:rsid w:val="00981522"/>
    <w:rsid w:val="0098185F"/>
    <w:rsid w:val="0098215E"/>
    <w:rsid w:val="0098268A"/>
    <w:rsid w:val="009829CB"/>
    <w:rsid w:val="00982D17"/>
    <w:rsid w:val="00982F97"/>
    <w:rsid w:val="00983E21"/>
    <w:rsid w:val="00984569"/>
    <w:rsid w:val="00984595"/>
    <w:rsid w:val="00984759"/>
    <w:rsid w:val="009848CC"/>
    <w:rsid w:val="00985DAF"/>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BFF"/>
    <w:rsid w:val="009A2FD2"/>
    <w:rsid w:val="009A3513"/>
    <w:rsid w:val="009A3FE7"/>
    <w:rsid w:val="009A44D5"/>
    <w:rsid w:val="009A4A5F"/>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72F"/>
    <w:rsid w:val="009B1BAB"/>
    <w:rsid w:val="009B1FC7"/>
    <w:rsid w:val="009B2270"/>
    <w:rsid w:val="009B2466"/>
    <w:rsid w:val="009B2B2B"/>
    <w:rsid w:val="009B2CDC"/>
    <w:rsid w:val="009B3028"/>
    <w:rsid w:val="009B32D3"/>
    <w:rsid w:val="009B3362"/>
    <w:rsid w:val="009B452B"/>
    <w:rsid w:val="009B459A"/>
    <w:rsid w:val="009B46B5"/>
    <w:rsid w:val="009B4B93"/>
    <w:rsid w:val="009B4E0E"/>
    <w:rsid w:val="009B5583"/>
    <w:rsid w:val="009B5A61"/>
    <w:rsid w:val="009B63A0"/>
    <w:rsid w:val="009B640A"/>
    <w:rsid w:val="009B6C1D"/>
    <w:rsid w:val="009B7253"/>
    <w:rsid w:val="009B725C"/>
    <w:rsid w:val="009B769D"/>
    <w:rsid w:val="009B76B3"/>
    <w:rsid w:val="009B7A65"/>
    <w:rsid w:val="009B7BE8"/>
    <w:rsid w:val="009C077C"/>
    <w:rsid w:val="009C08C4"/>
    <w:rsid w:val="009C0B40"/>
    <w:rsid w:val="009C0D8A"/>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ADD"/>
    <w:rsid w:val="009C5BC7"/>
    <w:rsid w:val="009C5C0D"/>
    <w:rsid w:val="009C5F54"/>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9BE"/>
    <w:rsid w:val="009D2E44"/>
    <w:rsid w:val="009D306B"/>
    <w:rsid w:val="009D33A0"/>
    <w:rsid w:val="009D33C0"/>
    <w:rsid w:val="009D38AD"/>
    <w:rsid w:val="009D43B1"/>
    <w:rsid w:val="009D4819"/>
    <w:rsid w:val="009D4AA2"/>
    <w:rsid w:val="009D4D5B"/>
    <w:rsid w:val="009D518B"/>
    <w:rsid w:val="009D51B4"/>
    <w:rsid w:val="009D5265"/>
    <w:rsid w:val="009D53F5"/>
    <w:rsid w:val="009D5FE5"/>
    <w:rsid w:val="009D60BF"/>
    <w:rsid w:val="009D6474"/>
    <w:rsid w:val="009D6550"/>
    <w:rsid w:val="009D7B9F"/>
    <w:rsid w:val="009D7F6C"/>
    <w:rsid w:val="009E0037"/>
    <w:rsid w:val="009E03BB"/>
    <w:rsid w:val="009E054B"/>
    <w:rsid w:val="009E0692"/>
    <w:rsid w:val="009E0E35"/>
    <w:rsid w:val="009E0F55"/>
    <w:rsid w:val="009E1649"/>
    <w:rsid w:val="009E1780"/>
    <w:rsid w:val="009E1B70"/>
    <w:rsid w:val="009E1BDF"/>
    <w:rsid w:val="009E2228"/>
    <w:rsid w:val="009E231E"/>
    <w:rsid w:val="009E2A90"/>
    <w:rsid w:val="009E2CA7"/>
    <w:rsid w:val="009E33A8"/>
    <w:rsid w:val="009E3490"/>
    <w:rsid w:val="009E3BCD"/>
    <w:rsid w:val="009E4579"/>
    <w:rsid w:val="009E463C"/>
    <w:rsid w:val="009E465F"/>
    <w:rsid w:val="009E490D"/>
    <w:rsid w:val="009E497A"/>
    <w:rsid w:val="009E4DD6"/>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A5F"/>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CBE"/>
    <w:rsid w:val="009F5DD1"/>
    <w:rsid w:val="009F6123"/>
    <w:rsid w:val="009F6182"/>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5E7"/>
    <w:rsid w:val="00A026F9"/>
    <w:rsid w:val="00A03251"/>
    <w:rsid w:val="00A035D7"/>
    <w:rsid w:val="00A03617"/>
    <w:rsid w:val="00A0383D"/>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A48"/>
    <w:rsid w:val="00A12C6B"/>
    <w:rsid w:val="00A131CA"/>
    <w:rsid w:val="00A1360B"/>
    <w:rsid w:val="00A136D0"/>
    <w:rsid w:val="00A13865"/>
    <w:rsid w:val="00A1392C"/>
    <w:rsid w:val="00A13B0C"/>
    <w:rsid w:val="00A13FBB"/>
    <w:rsid w:val="00A1424F"/>
    <w:rsid w:val="00A14437"/>
    <w:rsid w:val="00A1449F"/>
    <w:rsid w:val="00A14589"/>
    <w:rsid w:val="00A1464E"/>
    <w:rsid w:val="00A14C80"/>
    <w:rsid w:val="00A167CA"/>
    <w:rsid w:val="00A169EC"/>
    <w:rsid w:val="00A16E7F"/>
    <w:rsid w:val="00A16FCB"/>
    <w:rsid w:val="00A17084"/>
    <w:rsid w:val="00A17666"/>
    <w:rsid w:val="00A178F9"/>
    <w:rsid w:val="00A17EEE"/>
    <w:rsid w:val="00A20008"/>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12B"/>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498"/>
    <w:rsid w:val="00A3597D"/>
    <w:rsid w:val="00A35A0F"/>
    <w:rsid w:val="00A35AAA"/>
    <w:rsid w:val="00A35E42"/>
    <w:rsid w:val="00A36A21"/>
    <w:rsid w:val="00A36D1B"/>
    <w:rsid w:val="00A36F8D"/>
    <w:rsid w:val="00A36FEE"/>
    <w:rsid w:val="00A3702D"/>
    <w:rsid w:val="00A37244"/>
    <w:rsid w:val="00A375FB"/>
    <w:rsid w:val="00A406B7"/>
    <w:rsid w:val="00A40B5A"/>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6AC"/>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59E"/>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6C9"/>
    <w:rsid w:val="00A6180D"/>
    <w:rsid w:val="00A61EBA"/>
    <w:rsid w:val="00A6200D"/>
    <w:rsid w:val="00A620EE"/>
    <w:rsid w:val="00A6239C"/>
    <w:rsid w:val="00A62AE0"/>
    <w:rsid w:val="00A63756"/>
    <w:rsid w:val="00A63A22"/>
    <w:rsid w:val="00A63EEF"/>
    <w:rsid w:val="00A642DB"/>
    <w:rsid w:val="00A643B5"/>
    <w:rsid w:val="00A6455B"/>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70D7B"/>
    <w:rsid w:val="00A70E31"/>
    <w:rsid w:val="00A71272"/>
    <w:rsid w:val="00A71676"/>
    <w:rsid w:val="00A719C2"/>
    <w:rsid w:val="00A71A2C"/>
    <w:rsid w:val="00A71BEB"/>
    <w:rsid w:val="00A71BFF"/>
    <w:rsid w:val="00A71EA9"/>
    <w:rsid w:val="00A721E3"/>
    <w:rsid w:val="00A72397"/>
    <w:rsid w:val="00A72541"/>
    <w:rsid w:val="00A72645"/>
    <w:rsid w:val="00A7291B"/>
    <w:rsid w:val="00A72B67"/>
    <w:rsid w:val="00A72CE4"/>
    <w:rsid w:val="00A7328E"/>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652"/>
    <w:rsid w:val="00A838B1"/>
    <w:rsid w:val="00A83EAF"/>
    <w:rsid w:val="00A83FA4"/>
    <w:rsid w:val="00A84044"/>
    <w:rsid w:val="00A84A51"/>
    <w:rsid w:val="00A84DFA"/>
    <w:rsid w:val="00A84F62"/>
    <w:rsid w:val="00A84FF7"/>
    <w:rsid w:val="00A852C0"/>
    <w:rsid w:val="00A859DE"/>
    <w:rsid w:val="00A85A6A"/>
    <w:rsid w:val="00A860FF"/>
    <w:rsid w:val="00A86695"/>
    <w:rsid w:val="00A86880"/>
    <w:rsid w:val="00A86AC2"/>
    <w:rsid w:val="00A86F74"/>
    <w:rsid w:val="00A86FE7"/>
    <w:rsid w:val="00A87561"/>
    <w:rsid w:val="00A87913"/>
    <w:rsid w:val="00A87AAD"/>
    <w:rsid w:val="00A87C33"/>
    <w:rsid w:val="00A90518"/>
    <w:rsid w:val="00A90F9A"/>
    <w:rsid w:val="00A9109D"/>
    <w:rsid w:val="00A911D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573"/>
    <w:rsid w:val="00A93B5D"/>
    <w:rsid w:val="00A93B9A"/>
    <w:rsid w:val="00A93D93"/>
    <w:rsid w:val="00A93E6E"/>
    <w:rsid w:val="00A93F1A"/>
    <w:rsid w:val="00A9412C"/>
    <w:rsid w:val="00A94375"/>
    <w:rsid w:val="00A94547"/>
    <w:rsid w:val="00A94DA9"/>
    <w:rsid w:val="00A94EBD"/>
    <w:rsid w:val="00A95281"/>
    <w:rsid w:val="00A95368"/>
    <w:rsid w:val="00A95570"/>
    <w:rsid w:val="00A95F14"/>
    <w:rsid w:val="00A9601D"/>
    <w:rsid w:val="00A96507"/>
    <w:rsid w:val="00A96A8F"/>
    <w:rsid w:val="00A96E99"/>
    <w:rsid w:val="00A97067"/>
    <w:rsid w:val="00A974EF"/>
    <w:rsid w:val="00A97733"/>
    <w:rsid w:val="00A97A2B"/>
    <w:rsid w:val="00A97A6C"/>
    <w:rsid w:val="00A97B04"/>
    <w:rsid w:val="00A97DA2"/>
    <w:rsid w:val="00AA020D"/>
    <w:rsid w:val="00AA06B7"/>
    <w:rsid w:val="00AA101F"/>
    <w:rsid w:val="00AA11A0"/>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ABB"/>
    <w:rsid w:val="00AA3F71"/>
    <w:rsid w:val="00AA4092"/>
    <w:rsid w:val="00AA436C"/>
    <w:rsid w:val="00AA48E1"/>
    <w:rsid w:val="00AA490B"/>
    <w:rsid w:val="00AA4C84"/>
    <w:rsid w:val="00AA4CB7"/>
    <w:rsid w:val="00AA573E"/>
    <w:rsid w:val="00AA6324"/>
    <w:rsid w:val="00AA6612"/>
    <w:rsid w:val="00AA6AB7"/>
    <w:rsid w:val="00AA6AF2"/>
    <w:rsid w:val="00AA79B4"/>
    <w:rsid w:val="00AA7D7E"/>
    <w:rsid w:val="00AA7DE3"/>
    <w:rsid w:val="00AA7E51"/>
    <w:rsid w:val="00AA7FBE"/>
    <w:rsid w:val="00AB0630"/>
    <w:rsid w:val="00AB08AB"/>
    <w:rsid w:val="00AB0B41"/>
    <w:rsid w:val="00AB0E3F"/>
    <w:rsid w:val="00AB0F10"/>
    <w:rsid w:val="00AB1154"/>
    <w:rsid w:val="00AB1645"/>
    <w:rsid w:val="00AB1C95"/>
    <w:rsid w:val="00AB1D2D"/>
    <w:rsid w:val="00AB1F04"/>
    <w:rsid w:val="00AB24D4"/>
    <w:rsid w:val="00AB2594"/>
    <w:rsid w:val="00AB2771"/>
    <w:rsid w:val="00AB27A8"/>
    <w:rsid w:val="00AB27F3"/>
    <w:rsid w:val="00AB27F6"/>
    <w:rsid w:val="00AB2B4F"/>
    <w:rsid w:val="00AB3194"/>
    <w:rsid w:val="00AB3262"/>
    <w:rsid w:val="00AB3293"/>
    <w:rsid w:val="00AB33EB"/>
    <w:rsid w:val="00AB3D97"/>
    <w:rsid w:val="00AB3DC5"/>
    <w:rsid w:val="00AB3E1C"/>
    <w:rsid w:val="00AB3F4D"/>
    <w:rsid w:val="00AB3FDB"/>
    <w:rsid w:val="00AB40C5"/>
    <w:rsid w:val="00AB4139"/>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2F7C"/>
    <w:rsid w:val="00AC2F94"/>
    <w:rsid w:val="00AC354F"/>
    <w:rsid w:val="00AC380E"/>
    <w:rsid w:val="00AC39CC"/>
    <w:rsid w:val="00AC3CE3"/>
    <w:rsid w:val="00AC44A9"/>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2D14"/>
    <w:rsid w:val="00AD3491"/>
    <w:rsid w:val="00AD3840"/>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3E3"/>
    <w:rsid w:val="00AE1465"/>
    <w:rsid w:val="00AE1D49"/>
    <w:rsid w:val="00AE210B"/>
    <w:rsid w:val="00AE233E"/>
    <w:rsid w:val="00AE233F"/>
    <w:rsid w:val="00AE268B"/>
    <w:rsid w:val="00AE3611"/>
    <w:rsid w:val="00AE3C17"/>
    <w:rsid w:val="00AE416A"/>
    <w:rsid w:val="00AE4549"/>
    <w:rsid w:val="00AE503B"/>
    <w:rsid w:val="00AE52E9"/>
    <w:rsid w:val="00AE558D"/>
    <w:rsid w:val="00AE5A4B"/>
    <w:rsid w:val="00AE5BB9"/>
    <w:rsid w:val="00AE6102"/>
    <w:rsid w:val="00AE62DE"/>
    <w:rsid w:val="00AE639B"/>
    <w:rsid w:val="00AE65DF"/>
    <w:rsid w:val="00AE7192"/>
    <w:rsid w:val="00AE7351"/>
    <w:rsid w:val="00AE75EA"/>
    <w:rsid w:val="00AE777E"/>
    <w:rsid w:val="00AE7817"/>
    <w:rsid w:val="00AE78AC"/>
    <w:rsid w:val="00AE7E2D"/>
    <w:rsid w:val="00AE7E71"/>
    <w:rsid w:val="00AF0083"/>
    <w:rsid w:val="00AF03FE"/>
    <w:rsid w:val="00AF07A2"/>
    <w:rsid w:val="00AF08C7"/>
    <w:rsid w:val="00AF102C"/>
    <w:rsid w:val="00AF1089"/>
    <w:rsid w:val="00AF1374"/>
    <w:rsid w:val="00AF1DA0"/>
    <w:rsid w:val="00AF1DA9"/>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95D"/>
    <w:rsid w:val="00AF3CD1"/>
    <w:rsid w:val="00AF3EBE"/>
    <w:rsid w:val="00AF401D"/>
    <w:rsid w:val="00AF5199"/>
    <w:rsid w:val="00AF53EB"/>
    <w:rsid w:val="00AF5716"/>
    <w:rsid w:val="00AF5970"/>
    <w:rsid w:val="00AF61C9"/>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194"/>
    <w:rsid w:val="00B12392"/>
    <w:rsid w:val="00B123DF"/>
    <w:rsid w:val="00B125E0"/>
    <w:rsid w:val="00B1292A"/>
    <w:rsid w:val="00B1297F"/>
    <w:rsid w:val="00B13320"/>
    <w:rsid w:val="00B139B2"/>
    <w:rsid w:val="00B13C0E"/>
    <w:rsid w:val="00B1417E"/>
    <w:rsid w:val="00B14277"/>
    <w:rsid w:val="00B14422"/>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0DA6"/>
    <w:rsid w:val="00B2102D"/>
    <w:rsid w:val="00B2166A"/>
    <w:rsid w:val="00B2176A"/>
    <w:rsid w:val="00B2181E"/>
    <w:rsid w:val="00B22488"/>
    <w:rsid w:val="00B2257C"/>
    <w:rsid w:val="00B2276A"/>
    <w:rsid w:val="00B22C2B"/>
    <w:rsid w:val="00B22F8E"/>
    <w:rsid w:val="00B234C4"/>
    <w:rsid w:val="00B23943"/>
    <w:rsid w:val="00B240B2"/>
    <w:rsid w:val="00B241D5"/>
    <w:rsid w:val="00B246B3"/>
    <w:rsid w:val="00B24EF4"/>
    <w:rsid w:val="00B25009"/>
    <w:rsid w:val="00B25644"/>
    <w:rsid w:val="00B257AE"/>
    <w:rsid w:val="00B258BF"/>
    <w:rsid w:val="00B26243"/>
    <w:rsid w:val="00B26502"/>
    <w:rsid w:val="00B26C5E"/>
    <w:rsid w:val="00B26C69"/>
    <w:rsid w:val="00B27005"/>
    <w:rsid w:val="00B2706D"/>
    <w:rsid w:val="00B275EE"/>
    <w:rsid w:val="00B277C2"/>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4C66"/>
    <w:rsid w:val="00B3550B"/>
    <w:rsid w:val="00B35BD9"/>
    <w:rsid w:val="00B35C1D"/>
    <w:rsid w:val="00B3614E"/>
    <w:rsid w:val="00B36448"/>
    <w:rsid w:val="00B36959"/>
    <w:rsid w:val="00B36AA7"/>
    <w:rsid w:val="00B36F37"/>
    <w:rsid w:val="00B37158"/>
    <w:rsid w:val="00B37255"/>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47881"/>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44B"/>
    <w:rsid w:val="00B61508"/>
    <w:rsid w:val="00B61511"/>
    <w:rsid w:val="00B61531"/>
    <w:rsid w:val="00B6156E"/>
    <w:rsid w:val="00B619DE"/>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966"/>
    <w:rsid w:val="00B72BBF"/>
    <w:rsid w:val="00B72BD5"/>
    <w:rsid w:val="00B72FDE"/>
    <w:rsid w:val="00B73A64"/>
    <w:rsid w:val="00B73EDB"/>
    <w:rsid w:val="00B74184"/>
    <w:rsid w:val="00B7423D"/>
    <w:rsid w:val="00B74507"/>
    <w:rsid w:val="00B74592"/>
    <w:rsid w:val="00B74801"/>
    <w:rsid w:val="00B74E79"/>
    <w:rsid w:val="00B752CE"/>
    <w:rsid w:val="00B752DB"/>
    <w:rsid w:val="00B75366"/>
    <w:rsid w:val="00B75421"/>
    <w:rsid w:val="00B75574"/>
    <w:rsid w:val="00B761B8"/>
    <w:rsid w:val="00B76BFA"/>
    <w:rsid w:val="00B77C36"/>
    <w:rsid w:val="00B77CE8"/>
    <w:rsid w:val="00B77D4E"/>
    <w:rsid w:val="00B80318"/>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6CB"/>
    <w:rsid w:val="00B91E64"/>
    <w:rsid w:val="00B91FC5"/>
    <w:rsid w:val="00B922B4"/>
    <w:rsid w:val="00B92B9F"/>
    <w:rsid w:val="00B92D51"/>
    <w:rsid w:val="00B92ED6"/>
    <w:rsid w:val="00B92F40"/>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281"/>
    <w:rsid w:val="00BA5828"/>
    <w:rsid w:val="00BA5E6B"/>
    <w:rsid w:val="00BA5F44"/>
    <w:rsid w:val="00BA5F59"/>
    <w:rsid w:val="00BA60BD"/>
    <w:rsid w:val="00BA610E"/>
    <w:rsid w:val="00BA65AA"/>
    <w:rsid w:val="00BA6783"/>
    <w:rsid w:val="00BA6F0B"/>
    <w:rsid w:val="00BA70B8"/>
    <w:rsid w:val="00BA7359"/>
    <w:rsid w:val="00BA79EF"/>
    <w:rsid w:val="00BA7F98"/>
    <w:rsid w:val="00BB0259"/>
    <w:rsid w:val="00BB03D5"/>
    <w:rsid w:val="00BB0786"/>
    <w:rsid w:val="00BB08A2"/>
    <w:rsid w:val="00BB0E08"/>
    <w:rsid w:val="00BB0EB2"/>
    <w:rsid w:val="00BB1113"/>
    <w:rsid w:val="00BB1D18"/>
    <w:rsid w:val="00BB251E"/>
    <w:rsid w:val="00BB28CB"/>
    <w:rsid w:val="00BB2919"/>
    <w:rsid w:val="00BB2922"/>
    <w:rsid w:val="00BB31F3"/>
    <w:rsid w:val="00BB339E"/>
    <w:rsid w:val="00BB3433"/>
    <w:rsid w:val="00BB4223"/>
    <w:rsid w:val="00BB4244"/>
    <w:rsid w:val="00BB4419"/>
    <w:rsid w:val="00BB49BC"/>
    <w:rsid w:val="00BB4A23"/>
    <w:rsid w:val="00BB52EC"/>
    <w:rsid w:val="00BB5439"/>
    <w:rsid w:val="00BB56DD"/>
    <w:rsid w:val="00BB5E65"/>
    <w:rsid w:val="00BB65AD"/>
    <w:rsid w:val="00BB6770"/>
    <w:rsid w:val="00BB6BF4"/>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B1A"/>
    <w:rsid w:val="00BC3B37"/>
    <w:rsid w:val="00BC3D81"/>
    <w:rsid w:val="00BC42C9"/>
    <w:rsid w:val="00BC4679"/>
    <w:rsid w:val="00BC4A4B"/>
    <w:rsid w:val="00BC4D81"/>
    <w:rsid w:val="00BC53AB"/>
    <w:rsid w:val="00BC57AB"/>
    <w:rsid w:val="00BC600D"/>
    <w:rsid w:val="00BC6028"/>
    <w:rsid w:val="00BC6191"/>
    <w:rsid w:val="00BC6304"/>
    <w:rsid w:val="00BC6414"/>
    <w:rsid w:val="00BC6815"/>
    <w:rsid w:val="00BC68CC"/>
    <w:rsid w:val="00BC6978"/>
    <w:rsid w:val="00BC6B53"/>
    <w:rsid w:val="00BC6DD0"/>
    <w:rsid w:val="00BC6E87"/>
    <w:rsid w:val="00BC7251"/>
    <w:rsid w:val="00BD0DDD"/>
    <w:rsid w:val="00BD167C"/>
    <w:rsid w:val="00BD1A2C"/>
    <w:rsid w:val="00BD20B7"/>
    <w:rsid w:val="00BD34FB"/>
    <w:rsid w:val="00BD3C98"/>
    <w:rsid w:val="00BD4203"/>
    <w:rsid w:val="00BD4A17"/>
    <w:rsid w:val="00BD4C1A"/>
    <w:rsid w:val="00BD5055"/>
    <w:rsid w:val="00BD5214"/>
    <w:rsid w:val="00BD56C8"/>
    <w:rsid w:val="00BD5B16"/>
    <w:rsid w:val="00BD5C51"/>
    <w:rsid w:val="00BD5E98"/>
    <w:rsid w:val="00BD6277"/>
    <w:rsid w:val="00BD6663"/>
    <w:rsid w:val="00BD6858"/>
    <w:rsid w:val="00BD6954"/>
    <w:rsid w:val="00BD6A6E"/>
    <w:rsid w:val="00BD6DA9"/>
    <w:rsid w:val="00BD73F6"/>
    <w:rsid w:val="00BD7434"/>
    <w:rsid w:val="00BD769F"/>
    <w:rsid w:val="00BD777E"/>
    <w:rsid w:val="00BE01CB"/>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375F"/>
    <w:rsid w:val="00BE40C9"/>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1E"/>
    <w:rsid w:val="00BE6EAD"/>
    <w:rsid w:val="00BE6EDD"/>
    <w:rsid w:val="00BE712C"/>
    <w:rsid w:val="00BF1024"/>
    <w:rsid w:val="00BF1448"/>
    <w:rsid w:val="00BF184C"/>
    <w:rsid w:val="00BF1A29"/>
    <w:rsid w:val="00BF1B76"/>
    <w:rsid w:val="00BF1C71"/>
    <w:rsid w:val="00BF262D"/>
    <w:rsid w:val="00BF2796"/>
    <w:rsid w:val="00BF2A21"/>
    <w:rsid w:val="00BF2D6E"/>
    <w:rsid w:val="00BF3AF6"/>
    <w:rsid w:val="00BF3EC9"/>
    <w:rsid w:val="00BF3F22"/>
    <w:rsid w:val="00BF414E"/>
    <w:rsid w:val="00BF42CB"/>
    <w:rsid w:val="00BF4694"/>
    <w:rsid w:val="00BF46C4"/>
    <w:rsid w:val="00BF4BBD"/>
    <w:rsid w:val="00BF515C"/>
    <w:rsid w:val="00BF56F7"/>
    <w:rsid w:val="00BF5C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78"/>
    <w:rsid w:val="00C02D27"/>
    <w:rsid w:val="00C02F37"/>
    <w:rsid w:val="00C03002"/>
    <w:rsid w:val="00C031A6"/>
    <w:rsid w:val="00C033B8"/>
    <w:rsid w:val="00C036ED"/>
    <w:rsid w:val="00C03D7E"/>
    <w:rsid w:val="00C042B0"/>
    <w:rsid w:val="00C04493"/>
    <w:rsid w:val="00C05B26"/>
    <w:rsid w:val="00C05FD2"/>
    <w:rsid w:val="00C05FF2"/>
    <w:rsid w:val="00C0701C"/>
    <w:rsid w:val="00C07728"/>
    <w:rsid w:val="00C078CF"/>
    <w:rsid w:val="00C07C4E"/>
    <w:rsid w:val="00C07CB1"/>
    <w:rsid w:val="00C07D05"/>
    <w:rsid w:val="00C07DAC"/>
    <w:rsid w:val="00C07EDB"/>
    <w:rsid w:val="00C10343"/>
    <w:rsid w:val="00C1180C"/>
    <w:rsid w:val="00C11826"/>
    <w:rsid w:val="00C11B55"/>
    <w:rsid w:val="00C11C6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5D6E"/>
    <w:rsid w:val="00C16245"/>
    <w:rsid w:val="00C162A9"/>
    <w:rsid w:val="00C1639A"/>
    <w:rsid w:val="00C1649F"/>
    <w:rsid w:val="00C164BA"/>
    <w:rsid w:val="00C16906"/>
    <w:rsid w:val="00C16B9E"/>
    <w:rsid w:val="00C16DED"/>
    <w:rsid w:val="00C17D6D"/>
    <w:rsid w:val="00C20281"/>
    <w:rsid w:val="00C208D2"/>
    <w:rsid w:val="00C208F7"/>
    <w:rsid w:val="00C20B2D"/>
    <w:rsid w:val="00C20DB4"/>
    <w:rsid w:val="00C21AD8"/>
    <w:rsid w:val="00C21C69"/>
    <w:rsid w:val="00C21C96"/>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1CBA"/>
    <w:rsid w:val="00C32201"/>
    <w:rsid w:val="00C323BE"/>
    <w:rsid w:val="00C32656"/>
    <w:rsid w:val="00C32733"/>
    <w:rsid w:val="00C32959"/>
    <w:rsid w:val="00C32EB3"/>
    <w:rsid w:val="00C32F16"/>
    <w:rsid w:val="00C33184"/>
    <w:rsid w:val="00C332B4"/>
    <w:rsid w:val="00C332C3"/>
    <w:rsid w:val="00C3364C"/>
    <w:rsid w:val="00C33A0E"/>
    <w:rsid w:val="00C33C8E"/>
    <w:rsid w:val="00C3417E"/>
    <w:rsid w:val="00C3455A"/>
    <w:rsid w:val="00C34D48"/>
    <w:rsid w:val="00C351C6"/>
    <w:rsid w:val="00C3580B"/>
    <w:rsid w:val="00C35C90"/>
    <w:rsid w:val="00C35FD1"/>
    <w:rsid w:val="00C37144"/>
    <w:rsid w:val="00C372C5"/>
    <w:rsid w:val="00C3757D"/>
    <w:rsid w:val="00C37719"/>
    <w:rsid w:val="00C379D9"/>
    <w:rsid w:val="00C37A1B"/>
    <w:rsid w:val="00C37E1C"/>
    <w:rsid w:val="00C37FF9"/>
    <w:rsid w:val="00C40520"/>
    <w:rsid w:val="00C40CE3"/>
    <w:rsid w:val="00C41751"/>
    <w:rsid w:val="00C4175A"/>
    <w:rsid w:val="00C41E78"/>
    <w:rsid w:val="00C41FCF"/>
    <w:rsid w:val="00C4241D"/>
    <w:rsid w:val="00C43171"/>
    <w:rsid w:val="00C431BE"/>
    <w:rsid w:val="00C43A85"/>
    <w:rsid w:val="00C43F19"/>
    <w:rsid w:val="00C44C27"/>
    <w:rsid w:val="00C44C2F"/>
    <w:rsid w:val="00C450B4"/>
    <w:rsid w:val="00C45141"/>
    <w:rsid w:val="00C45B55"/>
    <w:rsid w:val="00C45BB9"/>
    <w:rsid w:val="00C460CD"/>
    <w:rsid w:val="00C46154"/>
    <w:rsid w:val="00C4648D"/>
    <w:rsid w:val="00C465E0"/>
    <w:rsid w:val="00C466B9"/>
    <w:rsid w:val="00C46751"/>
    <w:rsid w:val="00C46D64"/>
    <w:rsid w:val="00C46E81"/>
    <w:rsid w:val="00C46F66"/>
    <w:rsid w:val="00C47014"/>
    <w:rsid w:val="00C478CD"/>
    <w:rsid w:val="00C50080"/>
    <w:rsid w:val="00C50DC3"/>
    <w:rsid w:val="00C50EE4"/>
    <w:rsid w:val="00C5161D"/>
    <w:rsid w:val="00C51688"/>
    <w:rsid w:val="00C51D77"/>
    <w:rsid w:val="00C52188"/>
    <w:rsid w:val="00C52324"/>
    <w:rsid w:val="00C52B48"/>
    <w:rsid w:val="00C534F8"/>
    <w:rsid w:val="00C53E0E"/>
    <w:rsid w:val="00C53E7A"/>
    <w:rsid w:val="00C53F95"/>
    <w:rsid w:val="00C540E8"/>
    <w:rsid w:val="00C54181"/>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16B"/>
    <w:rsid w:val="00C6121A"/>
    <w:rsid w:val="00C61525"/>
    <w:rsid w:val="00C61793"/>
    <w:rsid w:val="00C617CE"/>
    <w:rsid w:val="00C61B1F"/>
    <w:rsid w:val="00C61D48"/>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70201"/>
    <w:rsid w:val="00C70A84"/>
    <w:rsid w:val="00C70B3E"/>
    <w:rsid w:val="00C7111A"/>
    <w:rsid w:val="00C71294"/>
    <w:rsid w:val="00C71461"/>
    <w:rsid w:val="00C715D9"/>
    <w:rsid w:val="00C71D6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8A"/>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782"/>
    <w:rsid w:val="00C819C0"/>
    <w:rsid w:val="00C81CA8"/>
    <w:rsid w:val="00C81E5D"/>
    <w:rsid w:val="00C81FBC"/>
    <w:rsid w:val="00C8208F"/>
    <w:rsid w:val="00C82138"/>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24D"/>
    <w:rsid w:val="00C85731"/>
    <w:rsid w:val="00C85D1B"/>
    <w:rsid w:val="00C85F31"/>
    <w:rsid w:val="00C8612B"/>
    <w:rsid w:val="00C86252"/>
    <w:rsid w:val="00C8651F"/>
    <w:rsid w:val="00C869C9"/>
    <w:rsid w:val="00C86F88"/>
    <w:rsid w:val="00C90A00"/>
    <w:rsid w:val="00C90BC6"/>
    <w:rsid w:val="00C90C15"/>
    <w:rsid w:val="00C90CA2"/>
    <w:rsid w:val="00C90FF8"/>
    <w:rsid w:val="00C91382"/>
    <w:rsid w:val="00C91834"/>
    <w:rsid w:val="00C91DDF"/>
    <w:rsid w:val="00C91E79"/>
    <w:rsid w:val="00C923B0"/>
    <w:rsid w:val="00C9310A"/>
    <w:rsid w:val="00C934BA"/>
    <w:rsid w:val="00C93B59"/>
    <w:rsid w:val="00C93D91"/>
    <w:rsid w:val="00C94CCD"/>
    <w:rsid w:val="00C95831"/>
    <w:rsid w:val="00C95B41"/>
    <w:rsid w:val="00C95F39"/>
    <w:rsid w:val="00C965A9"/>
    <w:rsid w:val="00C96C6A"/>
    <w:rsid w:val="00C9737A"/>
    <w:rsid w:val="00C9755E"/>
    <w:rsid w:val="00C975F7"/>
    <w:rsid w:val="00C976D1"/>
    <w:rsid w:val="00C9787D"/>
    <w:rsid w:val="00CA0097"/>
    <w:rsid w:val="00CA00B6"/>
    <w:rsid w:val="00CA01FF"/>
    <w:rsid w:val="00CA0A45"/>
    <w:rsid w:val="00CA0B71"/>
    <w:rsid w:val="00CA123B"/>
    <w:rsid w:val="00CA12D0"/>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DBE"/>
    <w:rsid w:val="00CB0ECB"/>
    <w:rsid w:val="00CB1085"/>
    <w:rsid w:val="00CB12F8"/>
    <w:rsid w:val="00CB1AA8"/>
    <w:rsid w:val="00CB2595"/>
    <w:rsid w:val="00CB282A"/>
    <w:rsid w:val="00CB2CF7"/>
    <w:rsid w:val="00CB2F6A"/>
    <w:rsid w:val="00CB34DB"/>
    <w:rsid w:val="00CB3546"/>
    <w:rsid w:val="00CB3CB4"/>
    <w:rsid w:val="00CB4E7B"/>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1E28"/>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D7B76"/>
    <w:rsid w:val="00CE08C5"/>
    <w:rsid w:val="00CE09FF"/>
    <w:rsid w:val="00CE0CDC"/>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2175"/>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BCD"/>
    <w:rsid w:val="00D00EBC"/>
    <w:rsid w:val="00D00EF0"/>
    <w:rsid w:val="00D00F4B"/>
    <w:rsid w:val="00D01095"/>
    <w:rsid w:val="00D01252"/>
    <w:rsid w:val="00D012D9"/>
    <w:rsid w:val="00D0136F"/>
    <w:rsid w:val="00D01608"/>
    <w:rsid w:val="00D01ABF"/>
    <w:rsid w:val="00D01E57"/>
    <w:rsid w:val="00D02730"/>
    <w:rsid w:val="00D029FD"/>
    <w:rsid w:val="00D02A13"/>
    <w:rsid w:val="00D02C40"/>
    <w:rsid w:val="00D02D3D"/>
    <w:rsid w:val="00D034DF"/>
    <w:rsid w:val="00D03CCF"/>
    <w:rsid w:val="00D040C5"/>
    <w:rsid w:val="00D04145"/>
    <w:rsid w:val="00D0419E"/>
    <w:rsid w:val="00D05025"/>
    <w:rsid w:val="00D053CB"/>
    <w:rsid w:val="00D0590D"/>
    <w:rsid w:val="00D0611E"/>
    <w:rsid w:val="00D0648A"/>
    <w:rsid w:val="00D06D71"/>
    <w:rsid w:val="00D075BC"/>
    <w:rsid w:val="00D07698"/>
    <w:rsid w:val="00D07817"/>
    <w:rsid w:val="00D07857"/>
    <w:rsid w:val="00D10284"/>
    <w:rsid w:val="00D10590"/>
    <w:rsid w:val="00D10821"/>
    <w:rsid w:val="00D109C6"/>
    <w:rsid w:val="00D10DBC"/>
    <w:rsid w:val="00D112AF"/>
    <w:rsid w:val="00D1149A"/>
    <w:rsid w:val="00D120CA"/>
    <w:rsid w:val="00D12456"/>
    <w:rsid w:val="00D12547"/>
    <w:rsid w:val="00D12580"/>
    <w:rsid w:val="00D128EC"/>
    <w:rsid w:val="00D129F9"/>
    <w:rsid w:val="00D12F00"/>
    <w:rsid w:val="00D134A4"/>
    <w:rsid w:val="00D140E9"/>
    <w:rsid w:val="00D141ED"/>
    <w:rsid w:val="00D1438D"/>
    <w:rsid w:val="00D14788"/>
    <w:rsid w:val="00D14B24"/>
    <w:rsid w:val="00D14E27"/>
    <w:rsid w:val="00D152BA"/>
    <w:rsid w:val="00D1535D"/>
    <w:rsid w:val="00D156FE"/>
    <w:rsid w:val="00D15989"/>
    <w:rsid w:val="00D159D8"/>
    <w:rsid w:val="00D16B04"/>
    <w:rsid w:val="00D16D8A"/>
    <w:rsid w:val="00D16EC3"/>
    <w:rsid w:val="00D17127"/>
    <w:rsid w:val="00D172EA"/>
    <w:rsid w:val="00D17535"/>
    <w:rsid w:val="00D17862"/>
    <w:rsid w:val="00D17BB9"/>
    <w:rsid w:val="00D20025"/>
    <w:rsid w:val="00D200EF"/>
    <w:rsid w:val="00D2017B"/>
    <w:rsid w:val="00D20494"/>
    <w:rsid w:val="00D204B4"/>
    <w:rsid w:val="00D20915"/>
    <w:rsid w:val="00D20AAD"/>
    <w:rsid w:val="00D20AEB"/>
    <w:rsid w:val="00D21255"/>
    <w:rsid w:val="00D21640"/>
    <w:rsid w:val="00D2177C"/>
    <w:rsid w:val="00D21CD7"/>
    <w:rsid w:val="00D21F90"/>
    <w:rsid w:val="00D220DD"/>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4B0"/>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3AB"/>
    <w:rsid w:val="00D4253D"/>
    <w:rsid w:val="00D4335D"/>
    <w:rsid w:val="00D435FD"/>
    <w:rsid w:val="00D43AD7"/>
    <w:rsid w:val="00D43DAC"/>
    <w:rsid w:val="00D4445D"/>
    <w:rsid w:val="00D44619"/>
    <w:rsid w:val="00D44663"/>
    <w:rsid w:val="00D44B97"/>
    <w:rsid w:val="00D44CDA"/>
    <w:rsid w:val="00D44DF3"/>
    <w:rsid w:val="00D4571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386"/>
    <w:rsid w:val="00D564E2"/>
    <w:rsid w:val="00D5659F"/>
    <w:rsid w:val="00D56F9E"/>
    <w:rsid w:val="00D571E1"/>
    <w:rsid w:val="00D57505"/>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08D"/>
    <w:rsid w:val="00D7418C"/>
    <w:rsid w:val="00D74854"/>
    <w:rsid w:val="00D74E11"/>
    <w:rsid w:val="00D752F2"/>
    <w:rsid w:val="00D75534"/>
    <w:rsid w:val="00D75F66"/>
    <w:rsid w:val="00D7625B"/>
    <w:rsid w:val="00D76466"/>
    <w:rsid w:val="00D76B36"/>
    <w:rsid w:val="00D76B38"/>
    <w:rsid w:val="00D76DBB"/>
    <w:rsid w:val="00D76F92"/>
    <w:rsid w:val="00D77438"/>
    <w:rsid w:val="00D77B38"/>
    <w:rsid w:val="00D77D2F"/>
    <w:rsid w:val="00D80309"/>
    <w:rsid w:val="00D8048C"/>
    <w:rsid w:val="00D80E19"/>
    <w:rsid w:val="00D814B3"/>
    <w:rsid w:val="00D822D5"/>
    <w:rsid w:val="00D83761"/>
    <w:rsid w:val="00D83CD3"/>
    <w:rsid w:val="00D83E17"/>
    <w:rsid w:val="00D84294"/>
    <w:rsid w:val="00D84A40"/>
    <w:rsid w:val="00D857CC"/>
    <w:rsid w:val="00D85902"/>
    <w:rsid w:val="00D85C0E"/>
    <w:rsid w:val="00D85E74"/>
    <w:rsid w:val="00D86569"/>
    <w:rsid w:val="00D865EB"/>
    <w:rsid w:val="00D87160"/>
    <w:rsid w:val="00D875BA"/>
    <w:rsid w:val="00D875DC"/>
    <w:rsid w:val="00D87A33"/>
    <w:rsid w:val="00D87CA3"/>
    <w:rsid w:val="00D87CC2"/>
    <w:rsid w:val="00D87F4C"/>
    <w:rsid w:val="00D90816"/>
    <w:rsid w:val="00D908E7"/>
    <w:rsid w:val="00D90DD0"/>
    <w:rsid w:val="00D91086"/>
    <w:rsid w:val="00D91878"/>
    <w:rsid w:val="00D91B94"/>
    <w:rsid w:val="00D91BB8"/>
    <w:rsid w:val="00D91F59"/>
    <w:rsid w:val="00D92470"/>
    <w:rsid w:val="00D928B3"/>
    <w:rsid w:val="00D92CDF"/>
    <w:rsid w:val="00D92EE4"/>
    <w:rsid w:val="00D92F93"/>
    <w:rsid w:val="00D9330F"/>
    <w:rsid w:val="00D93938"/>
    <w:rsid w:val="00D93BE8"/>
    <w:rsid w:val="00D94546"/>
    <w:rsid w:val="00D94C37"/>
    <w:rsid w:val="00D94ED8"/>
    <w:rsid w:val="00D94F97"/>
    <w:rsid w:val="00D952B6"/>
    <w:rsid w:val="00D952E8"/>
    <w:rsid w:val="00D95447"/>
    <w:rsid w:val="00D95495"/>
    <w:rsid w:val="00D9593E"/>
    <w:rsid w:val="00D95BD5"/>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3EF"/>
    <w:rsid w:val="00DA6C07"/>
    <w:rsid w:val="00DA709C"/>
    <w:rsid w:val="00DA717E"/>
    <w:rsid w:val="00DA72F7"/>
    <w:rsid w:val="00DA7403"/>
    <w:rsid w:val="00DA7ED1"/>
    <w:rsid w:val="00DB04FC"/>
    <w:rsid w:val="00DB0759"/>
    <w:rsid w:val="00DB116E"/>
    <w:rsid w:val="00DB1170"/>
    <w:rsid w:val="00DB1652"/>
    <w:rsid w:val="00DB1ABE"/>
    <w:rsid w:val="00DB1C33"/>
    <w:rsid w:val="00DB202C"/>
    <w:rsid w:val="00DB2040"/>
    <w:rsid w:val="00DB22C4"/>
    <w:rsid w:val="00DB2C63"/>
    <w:rsid w:val="00DB3051"/>
    <w:rsid w:val="00DB3D31"/>
    <w:rsid w:val="00DB3F31"/>
    <w:rsid w:val="00DB41F3"/>
    <w:rsid w:val="00DB46C6"/>
    <w:rsid w:val="00DB4821"/>
    <w:rsid w:val="00DB4FDC"/>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990"/>
    <w:rsid w:val="00DC3C51"/>
    <w:rsid w:val="00DC3C6E"/>
    <w:rsid w:val="00DC3D4A"/>
    <w:rsid w:val="00DC3E1D"/>
    <w:rsid w:val="00DC4105"/>
    <w:rsid w:val="00DC4195"/>
    <w:rsid w:val="00DC4F72"/>
    <w:rsid w:val="00DC4F85"/>
    <w:rsid w:val="00DC514B"/>
    <w:rsid w:val="00DC52CE"/>
    <w:rsid w:val="00DC5362"/>
    <w:rsid w:val="00DC5480"/>
    <w:rsid w:val="00DC5750"/>
    <w:rsid w:val="00DC623A"/>
    <w:rsid w:val="00DC6CBB"/>
    <w:rsid w:val="00DC6CD5"/>
    <w:rsid w:val="00DC6E13"/>
    <w:rsid w:val="00DC6E64"/>
    <w:rsid w:val="00DC74D5"/>
    <w:rsid w:val="00DC75C2"/>
    <w:rsid w:val="00DC7749"/>
    <w:rsid w:val="00DC7769"/>
    <w:rsid w:val="00DC7AA1"/>
    <w:rsid w:val="00DD02EC"/>
    <w:rsid w:val="00DD083C"/>
    <w:rsid w:val="00DD0BD5"/>
    <w:rsid w:val="00DD0ED2"/>
    <w:rsid w:val="00DD14D3"/>
    <w:rsid w:val="00DD1A16"/>
    <w:rsid w:val="00DD1B10"/>
    <w:rsid w:val="00DD1B69"/>
    <w:rsid w:val="00DD1BCA"/>
    <w:rsid w:val="00DD2674"/>
    <w:rsid w:val="00DD2ABF"/>
    <w:rsid w:val="00DD2F24"/>
    <w:rsid w:val="00DD3B70"/>
    <w:rsid w:val="00DD3C64"/>
    <w:rsid w:val="00DD45C3"/>
    <w:rsid w:val="00DD47E7"/>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4E58"/>
    <w:rsid w:val="00DE511B"/>
    <w:rsid w:val="00DE51BA"/>
    <w:rsid w:val="00DE51FB"/>
    <w:rsid w:val="00DE5785"/>
    <w:rsid w:val="00DE5D07"/>
    <w:rsid w:val="00DE61E7"/>
    <w:rsid w:val="00DE7008"/>
    <w:rsid w:val="00DE72FB"/>
    <w:rsid w:val="00DE735F"/>
    <w:rsid w:val="00DF027B"/>
    <w:rsid w:val="00DF04B8"/>
    <w:rsid w:val="00DF0BFB"/>
    <w:rsid w:val="00DF0E50"/>
    <w:rsid w:val="00DF1249"/>
    <w:rsid w:val="00DF16AE"/>
    <w:rsid w:val="00DF1755"/>
    <w:rsid w:val="00DF1F60"/>
    <w:rsid w:val="00DF2CE0"/>
    <w:rsid w:val="00DF3996"/>
    <w:rsid w:val="00DF499C"/>
    <w:rsid w:val="00DF533B"/>
    <w:rsid w:val="00DF536A"/>
    <w:rsid w:val="00DF53C8"/>
    <w:rsid w:val="00DF5C30"/>
    <w:rsid w:val="00DF5F04"/>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33"/>
    <w:rsid w:val="00E10F89"/>
    <w:rsid w:val="00E10FBD"/>
    <w:rsid w:val="00E115ED"/>
    <w:rsid w:val="00E11CC0"/>
    <w:rsid w:val="00E11D10"/>
    <w:rsid w:val="00E11F06"/>
    <w:rsid w:val="00E1246A"/>
    <w:rsid w:val="00E12C8A"/>
    <w:rsid w:val="00E132CB"/>
    <w:rsid w:val="00E133D3"/>
    <w:rsid w:val="00E13A67"/>
    <w:rsid w:val="00E13BCE"/>
    <w:rsid w:val="00E140CB"/>
    <w:rsid w:val="00E14DC3"/>
    <w:rsid w:val="00E1515A"/>
    <w:rsid w:val="00E154B5"/>
    <w:rsid w:val="00E158BD"/>
    <w:rsid w:val="00E158D0"/>
    <w:rsid w:val="00E15935"/>
    <w:rsid w:val="00E15B7A"/>
    <w:rsid w:val="00E15CD9"/>
    <w:rsid w:val="00E15D36"/>
    <w:rsid w:val="00E17628"/>
    <w:rsid w:val="00E17A4A"/>
    <w:rsid w:val="00E17B1F"/>
    <w:rsid w:val="00E17B55"/>
    <w:rsid w:val="00E17CBB"/>
    <w:rsid w:val="00E17E38"/>
    <w:rsid w:val="00E21426"/>
    <w:rsid w:val="00E21F21"/>
    <w:rsid w:val="00E221F5"/>
    <w:rsid w:val="00E22900"/>
    <w:rsid w:val="00E22DEE"/>
    <w:rsid w:val="00E22F59"/>
    <w:rsid w:val="00E23071"/>
    <w:rsid w:val="00E23319"/>
    <w:rsid w:val="00E239EB"/>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1B17"/>
    <w:rsid w:val="00E3241C"/>
    <w:rsid w:val="00E32F2C"/>
    <w:rsid w:val="00E33A74"/>
    <w:rsid w:val="00E33BDA"/>
    <w:rsid w:val="00E3448A"/>
    <w:rsid w:val="00E349E8"/>
    <w:rsid w:val="00E35064"/>
    <w:rsid w:val="00E352FD"/>
    <w:rsid w:val="00E3541B"/>
    <w:rsid w:val="00E3544D"/>
    <w:rsid w:val="00E35938"/>
    <w:rsid w:val="00E35B49"/>
    <w:rsid w:val="00E36178"/>
    <w:rsid w:val="00E363CB"/>
    <w:rsid w:val="00E36C78"/>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F9D"/>
    <w:rsid w:val="00E47213"/>
    <w:rsid w:val="00E47239"/>
    <w:rsid w:val="00E5014B"/>
    <w:rsid w:val="00E5037A"/>
    <w:rsid w:val="00E50D5D"/>
    <w:rsid w:val="00E50F35"/>
    <w:rsid w:val="00E50F4B"/>
    <w:rsid w:val="00E50F7E"/>
    <w:rsid w:val="00E5107A"/>
    <w:rsid w:val="00E5114B"/>
    <w:rsid w:val="00E5122E"/>
    <w:rsid w:val="00E51281"/>
    <w:rsid w:val="00E52106"/>
    <w:rsid w:val="00E52110"/>
    <w:rsid w:val="00E52982"/>
    <w:rsid w:val="00E52A57"/>
    <w:rsid w:val="00E52A65"/>
    <w:rsid w:val="00E530CE"/>
    <w:rsid w:val="00E5314C"/>
    <w:rsid w:val="00E53940"/>
    <w:rsid w:val="00E53A92"/>
    <w:rsid w:val="00E5460E"/>
    <w:rsid w:val="00E551F1"/>
    <w:rsid w:val="00E55DEE"/>
    <w:rsid w:val="00E560C1"/>
    <w:rsid w:val="00E56586"/>
    <w:rsid w:val="00E5660C"/>
    <w:rsid w:val="00E56A1D"/>
    <w:rsid w:val="00E57072"/>
    <w:rsid w:val="00E571AC"/>
    <w:rsid w:val="00E57749"/>
    <w:rsid w:val="00E57786"/>
    <w:rsid w:val="00E57877"/>
    <w:rsid w:val="00E578F0"/>
    <w:rsid w:val="00E57952"/>
    <w:rsid w:val="00E57B20"/>
    <w:rsid w:val="00E57BA6"/>
    <w:rsid w:val="00E57DD6"/>
    <w:rsid w:val="00E57EAB"/>
    <w:rsid w:val="00E60129"/>
    <w:rsid w:val="00E602AE"/>
    <w:rsid w:val="00E607B4"/>
    <w:rsid w:val="00E60910"/>
    <w:rsid w:val="00E6092D"/>
    <w:rsid w:val="00E60955"/>
    <w:rsid w:val="00E60F7E"/>
    <w:rsid w:val="00E61112"/>
    <w:rsid w:val="00E61190"/>
    <w:rsid w:val="00E611EE"/>
    <w:rsid w:val="00E61369"/>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4D9"/>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AC7"/>
    <w:rsid w:val="00E72E0B"/>
    <w:rsid w:val="00E72FEB"/>
    <w:rsid w:val="00E730C6"/>
    <w:rsid w:val="00E73121"/>
    <w:rsid w:val="00E732DC"/>
    <w:rsid w:val="00E735CC"/>
    <w:rsid w:val="00E73820"/>
    <w:rsid w:val="00E73BE5"/>
    <w:rsid w:val="00E73C40"/>
    <w:rsid w:val="00E74245"/>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340"/>
    <w:rsid w:val="00E8344B"/>
    <w:rsid w:val="00E8367A"/>
    <w:rsid w:val="00E83810"/>
    <w:rsid w:val="00E83840"/>
    <w:rsid w:val="00E83B24"/>
    <w:rsid w:val="00E83B85"/>
    <w:rsid w:val="00E840EB"/>
    <w:rsid w:val="00E8457A"/>
    <w:rsid w:val="00E8489A"/>
    <w:rsid w:val="00E8497D"/>
    <w:rsid w:val="00E85115"/>
    <w:rsid w:val="00E8532D"/>
    <w:rsid w:val="00E855E9"/>
    <w:rsid w:val="00E857AC"/>
    <w:rsid w:val="00E85AFA"/>
    <w:rsid w:val="00E86205"/>
    <w:rsid w:val="00E862A3"/>
    <w:rsid w:val="00E863E3"/>
    <w:rsid w:val="00E86777"/>
    <w:rsid w:val="00E86839"/>
    <w:rsid w:val="00E875CC"/>
    <w:rsid w:val="00E87E19"/>
    <w:rsid w:val="00E87EE4"/>
    <w:rsid w:val="00E9004F"/>
    <w:rsid w:val="00E900A3"/>
    <w:rsid w:val="00E9061C"/>
    <w:rsid w:val="00E90BB6"/>
    <w:rsid w:val="00E9128D"/>
    <w:rsid w:val="00E9131A"/>
    <w:rsid w:val="00E91D9F"/>
    <w:rsid w:val="00E921C4"/>
    <w:rsid w:val="00E92667"/>
    <w:rsid w:val="00E92952"/>
    <w:rsid w:val="00E92B23"/>
    <w:rsid w:val="00E93019"/>
    <w:rsid w:val="00E9348A"/>
    <w:rsid w:val="00E939A7"/>
    <w:rsid w:val="00E9449A"/>
    <w:rsid w:val="00E9472B"/>
    <w:rsid w:val="00E94865"/>
    <w:rsid w:val="00E949D6"/>
    <w:rsid w:val="00E94F5F"/>
    <w:rsid w:val="00E95160"/>
    <w:rsid w:val="00E952B1"/>
    <w:rsid w:val="00E95985"/>
    <w:rsid w:val="00E95B93"/>
    <w:rsid w:val="00E95BD2"/>
    <w:rsid w:val="00E95D70"/>
    <w:rsid w:val="00E96D3A"/>
    <w:rsid w:val="00E96D6F"/>
    <w:rsid w:val="00E971B1"/>
    <w:rsid w:val="00E977B6"/>
    <w:rsid w:val="00E97F9B"/>
    <w:rsid w:val="00EA0328"/>
    <w:rsid w:val="00EA032C"/>
    <w:rsid w:val="00EA03DB"/>
    <w:rsid w:val="00EA0485"/>
    <w:rsid w:val="00EA04DD"/>
    <w:rsid w:val="00EA07AC"/>
    <w:rsid w:val="00EA133C"/>
    <w:rsid w:val="00EA17BD"/>
    <w:rsid w:val="00EA18AC"/>
    <w:rsid w:val="00EA1A13"/>
    <w:rsid w:val="00EA1FC6"/>
    <w:rsid w:val="00EA2288"/>
    <w:rsid w:val="00EA272B"/>
    <w:rsid w:val="00EA2CB6"/>
    <w:rsid w:val="00EA3C34"/>
    <w:rsid w:val="00EA3D51"/>
    <w:rsid w:val="00EA4063"/>
    <w:rsid w:val="00EA4880"/>
    <w:rsid w:val="00EA48F3"/>
    <w:rsid w:val="00EA4CCA"/>
    <w:rsid w:val="00EA535D"/>
    <w:rsid w:val="00EA5889"/>
    <w:rsid w:val="00EA5FC0"/>
    <w:rsid w:val="00EA6044"/>
    <w:rsid w:val="00EA6076"/>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12E5"/>
    <w:rsid w:val="00EC1863"/>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1FE"/>
    <w:rsid w:val="00ED02C2"/>
    <w:rsid w:val="00ED0572"/>
    <w:rsid w:val="00ED0848"/>
    <w:rsid w:val="00ED0A3D"/>
    <w:rsid w:val="00ED0AB9"/>
    <w:rsid w:val="00ED0ABF"/>
    <w:rsid w:val="00ED0C83"/>
    <w:rsid w:val="00ED0FC6"/>
    <w:rsid w:val="00ED1532"/>
    <w:rsid w:val="00ED156A"/>
    <w:rsid w:val="00ED15A7"/>
    <w:rsid w:val="00ED18F6"/>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843"/>
    <w:rsid w:val="00ED4923"/>
    <w:rsid w:val="00ED4984"/>
    <w:rsid w:val="00ED501D"/>
    <w:rsid w:val="00ED51F5"/>
    <w:rsid w:val="00ED57E7"/>
    <w:rsid w:val="00ED618A"/>
    <w:rsid w:val="00ED6F3E"/>
    <w:rsid w:val="00ED6FF9"/>
    <w:rsid w:val="00ED7B86"/>
    <w:rsid w:val="00ED7C39"/>
    <w:rsid w:val="00EE00B1"/>
    <w:rsid w:val="00EE0941"/>
    <w:rsid w:val="00EE0B5D"/>
    <w:rsid w:val="00EE1130"/>
    <w:rsid w:val="00EE1337"/>
    <w:rsid w:val="00EE1566"/>
    <w:rsid w:val="00EE1A36"/>
    <w:rsid w:val="00EE20C6"/>
    <w:rsid w:val="00EE2766"/>
    <w:rsid w:val="00EE2BB8"/>
    <w:rsid w:val="00EE2F06"/>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8F1"/>
    <w:rsid w:val="00EF5ED8"/>
    <w:rsid w:val="00EF615E"/>
    <w:rsid w:val="00EF66B1"/>
    <w:rsid w:val="00EF67E5"/>
    <w:rsid w:val="00EF6C63"/>
    <w:rsid w:val="00EF6DA5"/>
    <w:rsid w:val="00EF6E9F"/>
    <w:rsid w:val="00EF763E"/>
    <w:rsid w:val="00EF76A6"/>
    <w:rsid w:val="00EF77EA"/>
    <w:rsid w:val="00F00850"/>
    <w:rsid w:val="00F018D2"/>
    <w:rsid w:val="00F019A7"/>
    <w:rsid w:val="00F01CB4"/>
    <w:rsid w:val="00F02448"/>
    <w:rsid w:val="00F0283F"/>
    <w:rsid w:val="00F0298A"/>
    <w:rsid w:val="00F029C6"/>
    <w:rsid w:val="00F02FC0"/>
    <w:rsid w:val="00F03347"/>
    <w:rsid w:val="00F03C7D"/>
    <w:rsid w:val="00F03EAB"/>
    <w:rsid w:val="00F04002"/>
    <w:rsid w:val="00F04068"/>
    <w:rsid w:val="00F0440C"/>
    <w:rsid w:val="00F0456E"/>
    <w:rsid w:val="00F04839"/>
    <w:rsid w:val="00F0491F"/>
    <w:rsid w:val="00F04A27"/>
    <w:rsid w:val="00F053E6"/>
    <w:rsid w:val="00F062D4"/>
    <w:rsid w:val="00F06D26"/>
    <w:rsid w:val="00F06E1B"/>
    <w:rsid w:val="00F070F8"/>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5E"/>
    <w:rsid w:val="00F12572"/>
    <w:rsid w:val="00F125CA"/>
    <w:rsid w:val="00F13312"/>
    <w:rsid w:val="00F13C5B"/>
    <w:rsid w:val="00F14372"/>
    <w:rsid w:val="00F143C2"/>
    <w:rsid w:val="00F14A19"/>
    <w:rsid w:val="00F14D17"/>
    <w:rsid w:val="00F14EAA"/>
    <w:rsid w:val="00F14FD4"/>
    <w:rsid w:val="00F15074"/>
    <w:rsid w:val="00F15270"/>
    <w:rsid w:val="00F15311"/>
    <w:rsid w:val="00F1531D"/>
    <w:rsid w:val="00F15651"/>
    <w:rsid w:val="00F15746"/>
    <w:rsid w:val="00F15DAF"/>
    <w:rsid w:val="00F15ED9"/>
    <w:rsid w:val="00F161FD"/>
    <w:rsid w:val="00F1623A"/>
    <w:rsid w:val="00F16610"/>
    <w:rsid w:val="00F16A1E"/>
    <w:rsid w:val="00F16AFB"/>
    <w:rsid w:val="00F170F3"/>
    <w:rsid w:val="00F174D5"/>
    <w:rsid w:val="00F177C0"/>
    <w:rsid w:val="00F1791F"/>
    <w:rsid w:val="00F2002D"/>
    <w:rsid w:val="00F2012A"/>
    <w:rsid w:val="00F201EF"/>
    <w:rsid w:val="00F20A05"/>
    <w:rsid w:val="00F20AB0"/>
    <w:rsid w:val="00F20B1E"/>
    <w:rsid w:val="00F21E8C"/>
    <w:rsid w:val="00F22120"/>
    <w:rsid w:val="00F22546"/>
    <w:rsid w:val="00F2335A"/>
    <w:rsid w:val="00F2371D"/>
    <w:rsid w:val="00F23D39"/>
    <w:rsid w:val="00F23FBF"/>
    <w:rsid w:val="00F24B0C"/>
    <w:rsid w:val="00F24CD5"/>
    <w:rsid w:val="00F2528F"/>
    <w:rsid w:val="00F25654"/>
    <w:rsid w:val="00F257DD"/>
    <w:rsid w:val="00F25E9A"/>
    <w:rsid w:val="00F26EA6"/>
    <w:rsid w:val="00F27984"/>
    <w:rsid w:val="00F319AB"/>
    <w:rsid w:val="00F31C13"/>
    <w:rsid w:val="00F31C96"/>
    <w:rsid w:val="00F32B11"/>
    <w:rsid w:val="00F32C47"/>
    <w:rsid w:val="00F32F66"/>
    <w:rsid w:val="00F33199"/>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B75"/>
    <w:rsid w:val="00F43D41"/>
    <w:rsid w:val="00F4490D"/>
    <w:rsid w:val="00F44DEA"/>
    <w:rsid w:val="00F44E8F"/>
    <w:rsid w:val="00F452A8"/>
    <w:rsid w:val="00F45341"/>
    <w:rsid w:val="00F459FF"/>
    <w:rsid w:val="00F45B21"/>
    <w:rsid w:val="00F45EEF"/>
    <w:rsid w:val="00F45F50"/>
    <w:rsid w:val="00F4623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08EE"/>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2AF0"/>
    <w:rsid w:val="00F736FA"/>
    <w:rsid w:val="00F7378B"/>
    <w:rsid w:val="00F73D03"/>
    <w:rsid w:val="00F74887"/>
    <w:rsid w:val="00F7499B"/>
    <w:rsid w:val="00F749A2"/>
    <w:rsid w:val="00F74EB8"/>
    <w:rsid w:val="00F74FAC"/>
    <w:rsid w:val="00F75294"/>
    <w:rsid w:val="00F7534B"/>
    <w:rsid w:val="00F754C6"/>
    <w:rsid w:val="00F76348"/>
    <w:rsid w:val="00F763E7"/>
    <w:rsid w:val="00F76A07"/>
    <w:rsid w:val="00F7749A"/>
    <w:rsid w:val="00F77A63"/>
    <w:rsid w:val="00F803ED"/>
    <w:rsid w:val="00F806B2"/>
    <w:rsid w:val="00F807D8"/>
    <w:rsid w:val="00F8114E"/>
    <w:rsid w:val="00F815CB"/>
    <w:rsid w:val="00F817F2"/>
    <w:rsid w:val="00F81E1B"/>
    <w:rsid w:val="00F81E36"/>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41"/>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88C"/>
    <w:rsid w:val="00F909D7"/>
    <w:rsid w:val="00F90EA3"/>
    <w:rsid w:val="00F910FB"/>
    <w:rsid w:val="00F91257"/>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EF5"/>
    <w:rsid w:val="00F94FD7"/>
    <w:rsid w:val="00F95253"/>
    <w:rsid w:val="00F95A3F"/>
    <w:rsid w:val="00F96652"/>
    <w:rsid w:val="00F969EB"/>
    <w:rsid w:val="00F96B68"/>
    <w:rsid w:val="00F974DE"/>
    <w:rsid w:val="00F9750D"/>
    <w:rsid w:val="00F977AB"/>
    <w:rsid w:val="00F97A22"/>
    <w:rsid w:val="00FA0044"/>
    <w:rsid w:val="00FA01EA"/>
    <w:rsid w:val="00FA0B99"/>
    <w:rsid w:val="00FA0E83"/>
    <w:rsid w:val="00FA0F34"/>
    <w:rsid w:val="00FA1059"/>
    <w:rsid w:val="00FA1347"/>
    <w:rsid w:val="00FA1C71"/>
    <w:rsid w:val="00FA1CF3"/>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B0364"/>
    <w:rsid w:val="00FB06B3"/>
    <w:rsid w:val="00FB1596"/>
    <w:rsid w:val="00FB189C"/>
    <w:rsid w:val="00FB1917"/>
    <w:rsid w:val="00FB1E69"/>
    <w:rsid w:val="00FB2313"/>
    <w:rsid w:val="00FB2517"/>
    <w:rsid w:val="00FB2AC2"/>
    <w:rsid w:val="00FB2E0A"/>
    <w:rsid w:val="00FB3B01"/>
    <w:rsid w:val="00FB4113"/>
    <w:rsid w:val="00FB43BF"/>
    <w:rsid w:val="00FB4C14"/>
    <w:rsid w:val="00FB4D9D"/>
    <w:rsid w:val="00FB4F0E"/>
    <w:rsid w:val="00FB5046"/>
    <w:rsid w:val="00FB5818"/>
    <w:rsid w:val="00FB59EB"/>
    <w:rsid w:val="00FB5B8F"/>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093"/>
    <w:rsid w:val="00FC411B"/>
    <w:rsid w:val="00FC421D"/>
    <w:rsid w:val="00FC4846"/>
    <w:rsid w:val="00FC4D8D"/>
    <w:rsid w:val="00FC4FD7"/>
    <w:rsid w:val="00FC643B"/>
    <w:rsid w:val="00FC6562"/>
    <w:rsid w:val="00FC65AC"/>
    <w:rsid w:val="00FC6A45"/>
    <w:rsid w:val="00FC6A5E"/>
    <w:rsid w:val="00FC6FA6"/>
    <w:rsid w:val="00FC708A"/>
    <w:rsid w:val="00FC714E"/>
    <w:rsid w:val="00FC7186"/>
    <w:rsid w:val="00FC790A"/>
    <w:rsid w:val="00FC7992"/>
    <w:rsid w:val="00FC7B51"/>
    <w:rsid w:val="00FC7EE0"/>
    <w:rsid w:val="00FD00E0"/>
    <w:rsid w:val="00FD01BD"/>
    <w:rsid w:val="00FD03F0"/>
    <w:rsid w:val="00FD04B8"/>
    <w:rsid w:val="00FD0774"/>
    <w:rsid w:val="00FD09E1"/>
    <w:rsid w:val="00FD0AFB"/>
    <w:rsid w:val="00FD0DF9"/>
    <w:rsid w:val="00FD0E06"/>
    <w:rsid w:val="00FD1C72"/>
    <w:rsid w:val="00FD2075"/>
    <w:rsid w:val="00FD23A5"/>
    <w:rsid w:val="00FD24FF"/>
    <w:rsid w:val="00FD331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D7BE6"/>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281"/>
    <w:rsid w:val="00FE536E"/>
    <w:rsid w:val="00FE59B2"/>
    <w:rsid w:val="00FE60F0"/>
    <w:rsid w:val="00FE61EE"/>
    <w:rsid w:val="00FE67FB"/>
    <w:rsid w:val="00FE69CB"/>
    <w:rsid w:val="00FE6DB8"/>
    <w:rsid w:val="00FE6DD2"/>
    <w:rsid w:val="00FF04B6"/>
    <w:rsid w:val="00FF04C7"/>
    <w:rsid w:val="00FF0F25"/>
    <w:rsid w:val="00FF1126"/>
    <w:rsid w:val="00FF13DA"/>
    <w:rsid w:val="00FF270B"/>
    <w:rsid w:val="00FF2788"/>
    <w:rsid w:val="00FF3005"/>
    <w:rsid w:val="00FF3165"/>
    <w:rsid w:val="00FF3489"/>
    <w:rsid w:val="00FF371D"/>
    <w:rsid w:val="00FF3CFD"/>
    <w:rsid w:val="00FF3F1B"/>
    <w:rsid w:val="00FF470A"/>
    <w:rsid w:val="00FF4A81"/>
    <w:rsid w:val="00FF4CCA"/>
    <w:rsid w:val="00FF4F08"/>
    <w:rsid w:val="00FF517F"/>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630DABBC-62CC-430D-BBDE-324ED9B5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uiPriority w:val="99"/>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uiPriority w:val="99"/>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uiPriority w:val="99"/>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uiPriority w:val="99"/>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4205555">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2007350">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334562">
      <w:bodyDiv w:val="1"/>
      <w:marLeft w:val="0"/>
      <w:marRight w:val="0"/>
      <w:marTop w:val="0"/>
      <w:marBottom w:val="0"/>
      <w:divBdr>
        <w:top w:val="none" w:sz="0" w:space="0" w:color="auto"/>
        <w:left w:val="none" w:sz="0" w:space="0" w:color="auto"/>
        <w:bottom w:val="none" w:sz="0" w:space="0" w:color="auto"/>
        <w:right w:val="none" w:sz="0" w:space="0" w:color="auto"/>
      </w:divBdr>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092895440">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14B609D2-72F0-43AF-9FF9-6D94EEFC4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4</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607</cp:revision>
  <cp:lastPrinted>2017-08-10T22:20:00Z</cp:lastPrinted>
  <dcterms:created xsi:type="dcterms:W3CDTF">2022-11-01T22:56:00Z</dcterms:created>
  <dcterms:modified xsi:type="dcterms:W3CDTF">2022-11-07T18:15:00Z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2c3c2d37a4b137a884bcf8a922aab5e0b77bbefada315373cc64a439517bbc0c</vt:lpwstr>
  </property>
  <property fmtid="{D5CDD505-2E9C-101B-9397-08002B2CF9AE}" pid="4" name="MediaServiceImageTags">
    <vt:lpwstr/>
  </property>
</Properties>
</file>